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1F3" w:rsidRPr="00F347CD" w:rsidRDefault="009F52B2" w:rsidP="00B807CA">
      <w:pPr>
        <w:rPr>
          <w:rFonts w:ascii="Arial" w:hAnsi="Arial" w:cs="Arial"/>
          <w:sz w:val="20"/>
          <w:szCs w:val="20"/>
        </w:rPr>
      </w:pPr>
      <w:r>
        <w:rPr>
          <w:rFonts w:ascii="Arial" w:hAnsi="Arial" w:cs="Arial"/>
          <w:sz w:val="20"/>
          <w:szCs w:val="20"/>
        </w:rPr>
        <w:t xml:space="preserve">Use this </w:t>
      </w:r>
      <w:r w:rsidR="00F347CD">
        <w:rPr>
          <w:rFonts w:ascii="Arial" w:hAnsi="Arial" w:cs="Arial"/>
          <w:sz w:val="20"/>
          <w:szCs w:val="20"/>
        </w:rPr>
        <w:t xml:space="preserve">QRC </w:t>
      </w:r>
      <w:r>
        <w:rPr>
          <w:rFonts w:ascii="Arial" w:hAnsi="Arial" w:cs="Arial"/>
          <w:sz w:val="20"/>
          <w:szCs w:val="20"/>
        </w:rPr>
        <w:t>when completing a mileage only expense report.</w:t>
      </w:r>
    </w:p>
    <w:p w:rsidR="00A36FEB" w:rsidRPr="00F347CD" w:rsidRDefault="00A36FEB" w:rsidP="00F347CD">
      <w:pPr>
        <w:spacing w:after="0"/>
        <w:rPr>
          <w:rFonts w:ascii="Arial" w:hAnsi="Arial" w:cs="Arial"/>
          <w:vanish/>
          <w:sz w:val="20"/>
          <w:szCs w:val="20"/>
        </w:rPr>
      </w:pPr>
    </w:p>
    <w:tbl>
      <w:tblPr>
        <w:tblW w:w="5000" w:type="pct"/>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CC99"/>
        <w:tblLayout w:type="fixed"/>
        <w:tblCellMar>
          <w:left w:w="144" w:type="dxa"/>
          <w:right w:w="144" w:type="dxa"/>
        </w:tblCellMar>
        <w:tblLook w:val="01E0" w:firstRow="1" w:lastRow="1" w:firstColumn="1" w:lastColumn="1" w:noHBand="0" w:noVBand="0"/>
      </w:tblPr>
      <w:tblGrid>
        <w:gridCol w:w="3173"/>
        <w:gridCol w:w="7597"/>
      </w:tblGrid>
      <w:tr w:rsidR="002A52E6" w:rsidRPr="00D80104" w:rsidTr="00FF2B46">
        <w:tc>
          <w:tcPr>
            <w:tcW w:w="11088" w:type="dxa"/>
            <w:gridSpan w:val="2"/>
            <w:tcBorders>
              <w:top w:val="single" w:sz="12" w:space="0" w:color="auto"/>
              <w:bottom w:val="single" w:sz="12" w:space="0" w:color="auto"/>
            </w:tcBorders>
            <w:shd w:val="clear" w:color="auto" w:fill="B1946C"/>
            <w:vAlign w:val="center"/>
          </w:tcPr>
          <w:p w:rsidR="002A52E6" w:rsidRPr="00D80104" w:rsidRDefault="000346D0" w:rsidP="0024085A">
            <w:pPr>
              <w:spacing w:before="60" w:after="60"/>
              <w:rPr>
                <w:rFonts w:ascii="Arial" w:hAnsi="Arial" w:cs="Arial"/>
                <w:b/>
                <w:noProof/>
                <w:sz w:val="24"/>
                <w:szCs w:val="24"/>
              </w:rPr>
            </w:pPr>
            <w:r>
              <w:rPr>
                <w:rFonts w:ascii="Arial" w:hAnsi="Arial" w:cs="Arial"/>
                <w:b/>
                <w:noProof/>
                <w:sz w:val="24"/>
                <w:szCs w:val="24"/>
              </w:rPr>
              <w:t>Log In To Concur</w:t>
            </w:r>
          </w:p>
        </w:tc>
      </w:tr>
      <w:tr w:rsidR="00A36FEB" w:rsidRPr="00D80104" w:rsidTr="00FF2B46">
        <w:tc>
          <w:tcPr>
            <w:tcW w:w="3263" w:type="dxa"/>
            <w:tcBorders>
              <w:top w:val="single" w:sz="12" w:space="0" w:color="auto"/>
            </w:tcBorders>
            <w:shd w:val="clear" w:color="auto" w:fill="auto"/>
            <w:vAlign w:val="center"/>
          </w:tcPr>
          <w:p w:rsidR="00FF2B46" w:rsidRPr="00FF2B46" w:rsidRDefault="00FF2B46" w:rsidP="00FF2B46">
            <w:pPr>
              <w:spacing w:after="80"/>
              <w:rPr>
                <w:rFonts w:ascii="Arial" w:hAnsi="Arial" w:cs="Arial"/>
                <w:bCs/>
                <w:sz w:val="20"/>
                <w:szCs w:val="20"/>
              </w:rPr>
            </w:pPr>
            <w:r w:rsidRPr="00FF2B46">
              <w:rPr>
                <w:rFonts w:ascii="Arial" w:hAnsi="Arial" w:cs="Arial"/>
                <w:sz w:val="20"/>
                <w:szCs w:val="20"/>
              </w:rPr>
              <w:t xml:space="preserve">Go to the </w:t>
            </w:r>
            <w:r w:rsidRPr="00FF2B46">
              <w:rPr>
                <w:rFonts w:ascii="Arial" w:hAnsi="Arial" w:cs="Arial"/>
                <w:b/>
                <w:sz w:val="20"/>
                <w:szCs w:val="20"/>
              </w:rPr>
              <w:t>Employee Portal</w:t>
            </w:r>
            <w:r w:rsidRPr="00FF2B46">
              <w:rPr>
                <w:rFonts w:ascii="Arial" w:hAnsi="Arial" w:cs="Arial"/>
                <w:sz w:val="20"/>
                <w:szCs w:val="20"/>
              </w:rPr>
              <w:t xml:space="preserve"> page. </w:t>
            </w:r>
          </w:p>
          <w:p w:rsidR="00FF2B46" w:rsidRPr="00FF2B46" w:rsidRDefault="00FF2B46" w:rsidP="00FF2B46">
            <w:pPr>
              <w:spacing w:after="80"/>
              <w:rPr>
                <w:rFonts w:ascii="Arial" w:hAnsi="Arial" w:cs="Arial"/>
                <w:bCs/>
                <w:sz w:val="20"/>
                <w:szCs w:val="20"/>
              </w:rPr>
            </w:pPr>
          </w:p>
          <w:p w:rsidR="00FF2B46" w:rsidRPr="00FF2B46" w:rsidRDefault="00FF2B46" w:rsidP="00FF2B46">
            <w:pPr>
              <w:spacing w:after="80"/>
              <w:rPr>
                <w:rFonts w:ascii="Arial" w:hAnsi="Arial" w:cs="Arial"/>
                <w:bCs/>
                <w:sz w:val="20"/>
                <w:szCs w:val="20"/>
              </w:rPr>
            </w:pPr>
            <w:r w:rsidRPr="00FF2B46">
              <w:rPr>
                <w:rFonts w:ascii="Arial" w:hAnsi="Arial" w:cs="Arial"/>
                <w:sz w:val="20"/>
                <w:szCs w:val="20"/>
              </w:rPr>
              <w:t xml:space="preserve">Choose </w:t>
            </w:r>
            <w:r w:rsidRPr="00FF2B46">
              <w:rPr>
                <w:rFonts w:ascii="Arial" w:hAnsi="Arial" w:cs="Arial"/>
                <w:b/>
                <w:sz w:val="20"/>
                <w:szCs w:val="20"/>
              </w:rPr>
              <w:t>Travel System (Concur)</w:t>
            </w:r>
            <w:r w:rsidRPr="00FF2B46">
              <w:rPr>
                <w:rFonts w:ascii="Arial" w:hAnsi="Arial" w:cs="Arial"/>
                <w:sz w:val="20"/>
                <w:szCs w:val="20"/>
              </w:rPr>
              <w:t xml:space="preserve"> to log in to Concur using Purdue Career Account and password.</w:t>
            </w:r>
          </w:p>
          <w:p w:rsidR="00FF2B46" w:rsidRPr="00FF2B46" w:rsidRDefault="00FF2B46" w:rsidP="00FF2B46">
            <w:pPr>
              <w:spacing w:before="60" w:after="60"/>
              <w:rPr>
                <w:rFonts w:ascii="Arial" w:hAnsi="Arial" w:cs="Arial"/>
                <w:bCs/>
                <w:sz w:val="20"/>
                <w:szCs w:val="20"/>
              </w:rPr>
            </w:pPr>
          </w:p>
          <w:p w:rsidR="00FF2B46" w:rsidRPr="00FF2B46" w:rsidRDefault="00FF2B46" w:rsidP="00FF2B46">
            <w:pPr>
              <w:spacing w:before="60" w:after="60"/>
              <w:rPr>
                <w:rFonts w:ascii="Arial" w:hAnsi="Arial" w:cs="Arial"/>
                <w:bCs/>
                <w:sz w:val="20"/>
                <w:szCs w:val="20"/>
              </w:rPr>
            </w:pPr>
            <w:r w:rsidRPr="00FF2B46">
              <w:rPr>
                <w:rFonts w:ascii="Arial" w:hAnsi="Arial" w:cs="Arial"/>
                <w:sz w:val="20"/>
                <w:szCs w:val="20"/>
              </w:rPr>
              <w:t>Enter Career Account ID and password.</w:t>
            </w:r>
          </w:p>
          <w:p w:rsidR="00FF2B46" w:rsidRPr="00FF2B46" w:rsidRDefault="00FF2B46" w:rsidP="00FF2B46">
            <w:pPr>
              <w:spacing w:before="60" w:after="60"/>
              <w:rPr>
                <w:rFonts w:ascii="Arial" w:hAnsi="Arial" w:cs="Arial"/>
                <w:bCs/>
                <w:sz w:val="20"/>
                <w:szCs w:val="20"/>
              </w:rPr>
            </w:pPr>
          </w:p>
          <w:p w:rsidR="00A36FEB" w:rsidRPr="00D80104" w:rsidRDefault="00FF2B46" w:rsidP="00FF2B46">
            <w:pPr>
              <w:spacing w:before="60" w:after="60"/>
              <w:rPr>
                <w:rFonts w:ascii="Arial" w:hAnsi="Arial" w:cs="Arial"/>
                <w:bCs/>
                <w:sz w:val="20"/>
                <w:szCs w:val="20"/>
              </w:rPr>
            </w:pPr>
            <w:r w:rsidRPr="00FF2B46">
              <w:rPr>
                <w:rFonts w:ascii="Arial" w:hAnsi="Arial" w:cs="Arial"/>
                <w:sz w:val="20"/>
                <w:szCs w:val="20"/>
              </w:rPr>
              <w:t xml:space="preserve">Click </w:t>
            </w:r>
            <w:r w:rsidRPr="00FF2B46">
              <w:rPr>
                <w:rFonts w:ascii="Arial" w:hAnsi="Arial" w:cs="Arial"/>
                <w:b/>
                <w:sz w:val="20"/>
                <w:szCs w:val="20"/>
              </w:rPr>
              <w:t>Login</w:t>
            </w:r>
            <w:r w:rsidRPr="00FF2B46">
              <w:rPr>
                <w:rFonts w:ascii="Arial" w:hAnsi="Arial" w:cs="Arial"/>
                <w:sz w:val="20"/>
                <w:szCs w:val="20"/>
              </w:rPr>
              <w:t>.</w:t>
            </w:r>
          </w:p>
        </w:tc>
        <w:tc>
          <w:tcPr>
            <w:tcW w:w="7825" w:type="dxa"/>
            <w:tcBorders>
              <w:top w:val="single" w:sz="12" w:space="0" w:color="auto"/>
            </w:tcBorders>
            <w:shd w:val="clear" w:color="auto" w:fill="auto"/>
            <w:vAlign w:val="center"/>
          </w:tcPr>
          <w:p w:rsidR="00FF2B46" w:rsidRPr="00FF2B46" w:rsidRDefault="00FF2B46" w:rsidP="00FF2B46">
            <w:pPr>
              <w:spacing w:before="60" w:after="60"/>
              <w:rPr>
                <w:rFonts w:ascii="Arial" w:hAnsi="Arial" w:cs="Arial"/>
                <w:b/>
                <w:noProof/>
                <w:sz w:val="20"/>
                <w:u w:val="single"/>
              </w:rPr>
            </w:pPr>
            <w:r w:rsidRPr="00FF2B46">
              <w:rPr>
                <w:rFonts w:ascii="Arial" w:hAnsi="Arial" w:cs="Arial"/>
                <w:b/>
                <w:iCs/>
                <w:color w:val="B1946C"/>
                <w:sz w:val="20"/>
                <w:u w:val="single"/>
              </w:rPr>
              <w:t xml:space="preserve">www.purdue.edu/employeeportal </w:t>
            </w:r>
          </w:p>
          <w:p w:rsidR="00A36FEB" w:rsidRDefault="00FF2B46" w:rsidP="00D80104">
            <w:pPr>
              <w:spacing w:before="60" w:after="60"/>
              <w:rPr>
                <w:rFonts w:ascii="Arial" w:hAnsi="Arial" w:cs="Arial"/>
                <w:noProof/>
                <w:sz w:val="20"/>
                <w:szCs w:val="20"/>
              </w:rPr>
            </w:pPr>
            <w:r>
              <w:rPr>
                <w:noProof/>
              </w:rPr>
              <w:drawing>
                <wp:inline distT="0" distB="0" distL="0" distR="0" wp14:anchorId="52F4BA6C" wp14:editId="11A0A232">
                  <wp:extent cx="3666667" cy="790476"/>
                  <wp:effectExtent l="0" t="0" r="0" b="0"/>
                  <wp:docPr id="16" name="Picture 16" descr="Concur travel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666667" cy="790476"/>
                          </a:xfrm>
                          <a:prstGeom prst="rect">
                            <a:avLst/>
                          </a:prstGeom>
                        </pic:spPr>
                      </pic:pic>
                    </a:graphicData>
                  </a:graphic>
                </wp:inline>
              </w:drawing>
            </w:r>
          </w:p>
          <w:p w:rsidR="00FF2B46" w:rsidRPr="00D80104" w:rsidRDefault="00FF2B46" w:rsidP="00D80104">
            <w:pPr>
              <w:spacing w:before="60" w:after="60"/>
              <w:rPr>
                <w:rFonts w:ascii="Arial" w:hAnsi="Arial" w:cs="Arial"/>
                <w:noProof/>
                <w:sz w:val="20"/>
                <w:szCs w:val="20"/>
              </w:rPr>
            </w:pPr>
            <w:r w:rsidRPr="00E36AD2">
              <w:rPr>
                <w:noProof/>
              </w:rPr>
              <w:drawing>
                <wp:inline distT="0" distB="0" distL="0" distR="0" wp14:anchorId="5A7B0D49" wp14:editId="3DB9A168">
                  <wp:extent cx="2600325" cy="2573517"/>
                  <wp:effectExtent l="76200" t="76200" r="123825" b="132080"/>
                  <wp:docPr id="19" name="Picture 19" descr="Purdue University log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00000" cy="257319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A36FEB" w:rsidRPr="00D80104" w:rsidTr="00FF2B46">
        <w:tc>
          <w:tcPr>
            <w:tcW w:w="3263" w:type="dxa"/>
            <w:shd w:val="clear" w:color="auto" w:fill="auto"/>
            <w:vAlign w:val="center"/>
          </w:tcPr>
          <w:p w:rsidR="00A36FEB" w:rsidRPr="00FF2B46" w:rsidRDefault="00FF2B46" w:rsidP="00F347CD">
            <w:pPr>
              <w:spacing w:before="60" w:after="60"/>
              <w:rPr>
                <w:rFonts w:ascii="Arial" w:hAnsi="Arial" w:cs="Arial"/>
                <w:bCs/>
                <w:sz w:val="20"/>
                <w:szCs w:val="20"/>
              </w:rPr>
            </w:pPr>
            <w:r w:rsidRPr="00FF2B46">
              <w:rPr>
                <w:rFonts w:ascii="Arial" w:hAnsi="Arial" w:cs="Arial"/>
                <w:noProof/>
                <w:sz w:val="20"/>
              </w:rPr>
              <w:t xml:space="preserve">If you are booking on behalf of another traveler, click </w:t>
            </w:r>
            <w:r w:rsidRPr="00FF2B46">
              <w:rPr>
                <w:rFonts w:ascii="Arial" w:hAnsi="Arial" w:cs="Arial"/>
                <w:b/>
                <w:noProof/>
                <w:sz w:val="20"/>
              </w:rPr>
              <w:t>Profile</w:t>
            </w:r>
            <w:r w:rsidRPr="00FF2B46">
              <w:rPr>
                <w:rFonts w:ascii="Arial" w:hAnsi="Arial" w:cs="Arial"/>
                <w:noProof/>
                <w:sz w:val="20"/>
              </w:rPr>
              <w:t>.</w:t>
            </w:r>
          </w:p>
        </w:tc>
        <w:tc>
          <w:tcPr>
            <w:tcW w:w="7825" w:type="dxa"/>
            <w:shd w:val="clear" w:color="auto" w:fill="auto"/>
            <w:vAlign w:val="center"/>
          </w:tcPr>
          <w:p w:rsidR="00A36FEB" w:rsidRPr="00D80104" w:rsidRDefault="00FF2B46" w:rsidP="00F347CD">
            <w:pPr>
              <w:spacing w:before="60" w:after="60"/>
              <w:rPr>
                <w:rFonts w:ascii="Arial" w:hAnsi="Arial" w:cs="Arial"/>
                <w:bCs/>
                <w:sz w:val="20"/>
                <w:szCs w:val="20"/>
              </w:rPr>
            </w:pPr>
            <w:r>
              <w:rPr>
                <w:noProof/>
              </w:rPr>
              <w:drawing>
                <wp:inline distT="0" distB="0" distL="0" distR="0" wp14:anchorId="1571DE3D" wp14:editId="4C677A44">
                  <wp:extent cx="1561905" cy="714286"/>
                  <wp:effectExtent l="0" t="0" r="635" b="0"/>
                  <wp:docPr id="67" name="Picture 67" descr="profil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561905" cy="714286"/>
                          </a:xfrm>
                          <a:prstGeom prst="rect">
                            <a:avLst/>
                          </a:prstGeom>
                        </pic:spPr>
                      </pic:pic>
                    </a:graphicData>
                  </a:graphic>
                </wp:inline>
              </w:drawing>
            </w:r>
          </w:p>
        </w:tc>
      </w:tr>
      <w:tr w:rsidR="00A36FEB" w:rsidRPr="00D80104" w:rsidTr="009A38EA">
        <w:tc>
          <w:tcPr>
            <w:tcW w:w="3263" w:type="dxa"/>
            <w:shd w:val="clear" w:color="auto" w:fill="auto"/>
            <w:vAlign w:val="center"/>
          </w:tcPr>
          <w:p w:rsidR="00FF2B46" w:rsidRPr="00FF2B46" w:rsidRDefault="00FF2B46" w:rsidP="009A38EA">
            <w:pPr>
              <w:spacing w:before="60" w:after="60"/>
              <w:rPr>
                <w:rFonts w:ascii="Arial" w:hAnsi="Arial" w:cs="Arial"/>
                <w:noProof/>
                <w:sz w:val="20"/>
              </w:rPr>
            </w:pPr>
            <w:r w:rsidRPr="00FF2B46">
              <w:rPr>
                <w:rFonts w:ascii="Arial" w:hAnsi="Arial" w:cs="Arial"/>
                <w:noProof/>
                <w:sz w:val="20"/>
              </w:rPr>
              <w:t xml:space="preserve">Under </w:t>
            </w:r>
            <w:r w:rsidRPr="00FF2B46">
              <w:rPr>
                <w:rFonts w:ascii="Arial" w:hAnsi="Arial" w:cs="Arial"/>
                <w:b/>
                <w:noProof/>
                <w:sz w:val="20"/>
              </w:rPr>
              <w:t>Administer for another user…</w:t>
            </w:r>
            <w:r w:rsidRPr="00FF2B46">
              <w:rPr>
                <w:rFonts w:ascii="Arial" w:hAnsi="Arial" w:cs="Arial"/>
                <w:noProof/>
                <w:sz w:val="20"/>
              </w:rPr>
              <w:t xml:space="preserve"> select user name from drop-down menu, or search by entering name.</w:t>
            </w:r>
          </w:p>
          <w:p w:rsidR="00FF2B46" w:rsidRPr="00FF2B46" w:rsidRDefault="00FF2B46" w:rsidP="009A38EA">
            <w:pPr>
              <w:spacing w:before="60" w:after="60"/>
              <w:rPr>
                <w:rFonts w:ascii="Arial" w:hAnsi="Arial" w:cs="Arial"/>
                <w:noProof/>
                <w:sz w:val="20"/>
              </w:rPr>
            </w:pPr>
          </w:p>
          <w:p w:rsidR="00A36FEB" w:rsidRPr="00FF2B46" w:rsidRDefault="00FF2B46" w:rsidP="009A38EA">
            <w:pPr>
              <w:spacing w:before="60" w:after="60"/>
              <w:rPr>
                <w:rFonts w:ascii="Arial" w:hAnsi="Arial" w:cs="Arial"/>
                <w:bCs/>
                <w:sz w:val="20"/>
                <w:szCs w:val="20"/>
              </w:rPr>
            </w:pPr>
            <w:r w:rsidRPr="00FF2B46">
              <w:rPr>
                <w:rFonts w:ascii="Arial" w:hAnsi="Arial" w:cs="Arial"/>
                <w:noProof/>
                <w:sz w:val="20"/>
              </w:rPr>
              <w:t xml:space="preserve">Click </w:t>
            </w:r>
            <w:r w:rsidRPr="00FF2B46">
              <w:rPr>
                <w:rFonts w:ascii="Arial" w:hAnsi="Arial" w:cs="Arial"/>
                <w:b/>
                <w:noProof/>
                <w:sz w:val="20"/>
              </w:rPr>
              <w:t>Apply</w:t>
            </w:r>
            <w:r w:rsidRPr="00FF2B46">
              <w:rPr>
                <w:rFonts w:ascii="Arial" w:hAnsi="Arial" w:cs="Arial"/>
                <w:noProof/>
                <w:sz w:val="20"/>
              </w:rPr>
              <w:t>.</w:t>
            </w:r>
          </w:p>
        </w:tc>
        <w:tc>
          <w:tcPr>
            <w:tcW w:w="7825" w:type="dxa"/>
            <w:shd w:val="clear" w:color="auto" w:fill="auto"/>
            <w:vAlign w:val="center"/>
          </w:tcPr>
          <w:p w:rsidR="00A36FEB" w:rsidRPr="00D80104" w:rsidRDefault="00FF2B46" w:rsidP="009A38EA">
            <w:pPr>
              <w:spacing w:before="60" w:after="60"/>
              <w:rPr>
                <w:rFonts w:ascii="Arial" w:hAnsi="Arial" w:cs="Arial"/>
                <w:bCs/>
                <w:sz w:val="20"/>
                <w:szCs w:val="20"/>
              </w:rPr>
            </w:pPr>
            <w:r>
              <w:rPr>
                <w:noProof/>
              </w:rPr>
              <w:drawing>
                <wp:inline distT="0" distB="0" distL="0" distR="0" wp14:anchorId="38CA4DB5" wp14:editId="4413EBC6">
                  <wp:extent cx="3352381" cy="1009524"/>
                  <wp:effectExtent l="0" t="0" r="635" b="635"/>
                  <wp:docPr id="66" name="Picture 66" descr="Administrator for another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352381" cy="1009524"/>
                          </a:xfrm>
                          <a:prstGeom prst="rect">
                            <a:avLst/>
                          </a:prstGeom>
                        </pic:spPr>
                      </pic:pic>
                    </a:graphicData>
                  </a:graphic>
                </wp:inline>
              </w:drawing>
            </w:r>
          </w:p>
        </w:tc>
      </w:tr>
    </w:tbl>
    <w:p w:rsidR="00A141B1" w:rsidRDefault="00A141B1">
      <w:r>
        <w:br w:type="page"/>
      </w:r>
    </w:p>
    <w:tbl>
      <w:tblPr>
        <w:tblW w:w="5000" w:type="pct"/>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CC99"/>
        <w:tblLayout w:type="fixed"/>
        <w:tblCellMar>
          <w:left w:w="144" w:type="dxa"/>
          <w:right w:w="144" w:type="dxa"/>
        </w:tblCellMar>
        <w:tblLook w:val="01E0" w:firstRow="1" w:lastRow="1" w:firstColumn="1" w:lastColumn="1" w:noHBand="0" w:noVBand="0"/>
      </w:tblPr>
      <w:tblGrid>
        <w:gridCol w:w="3173"/>
        <w:gridCol w:w="7597"/>
      </w:tblGrid>
      <w:tr w:rsidR="00A36FEB" w:rsidRPr="00D80104" w:rsidTr="00FF2B46">
        <w:tc>
          <w:tcPr>
            <w:tcW w:w="11088" w:type="dxa"/>
            <w:gridSpan w:val="2"/>
            <w:tcBorders>
              <w:top w:val="single" w:sz="12" w:space="0" w:color="auto"/>
              <w:bottom w:val="single" w:sz="12" w:space="0" w:color="auto"/>
            </w:tcBorders>
            <w:shd w:val="clear" w:color="auto" w:fill="B1946C"/>
            <w:vAlign w:val="center"/>
          </w:tcPr>
          <w:p w:rsidR="00A36FEB" w:rsidRPr="00D80104" w:rsidRDefault="00FF2B46" w:rsidP="00A06257">
            <w:pPr>
              <w:spacing w:before="60" w:after="60"/>
              <w:rPr>
                <w:rFonts w:ascii="Arial" w:hAnsi="Arial" w:cs="Arial"/>
                <w:b/>
                <w:noProof/>
                <w:sz w:val="24"/>
                <w:szCs w:val="24"/>
              </w:rPr>
            </w:pPr>
            <w:r>
              <w:rPr>
                <w:rFonts w:ascii="Arial" w:hAnsi="Arial" w:cs="Arial"/>
                <w:b/>
                <w:noProof/>
                <w:sz w:val="24"/>
                <w:szCs w:val="24"/>
              </w:rPr>
              <w:lastRenderedPageBreak/>
              <w:t>Expense Report</w:t>
            </w:r>
          </w:p>
        </w:tc>
      </w:tr>
      <w:tr w:rsidR="00A36FEB" w:rsidRPr="00D80104" w:rsidTr="00FF2B46">
        <w:tc>
          <w:tcPr>
            <w:tcW w:w="3263" w:type="dxa"/>
            <w:tcBorders>
              <w:top w:val="single" w:sz="12" w:space="0" w:color="auto"/>
            </w:tcBorders>
            <w:shd w:val="clear" w:color="auto" w:fill="auto"/>
            <w:vAlign w:val="center"/>
          </w:tcPr>
          <w:p w:rsidR="00FF2B46" w:rsidRPr="00FF2B46" w:rsidRDefault="00FF2B46" w:rsidP="00FF2B46">
            <w:pPr>
              <w:pStyle w:val="QRCnumberedlist"/>
              <w:numPr>
                <w:ilvl w:val="0"/>
                <w:numId w:val="0"/>
              </w:numPr>
              <w:rPr>
                <w:rFonts w:ascii="Arial" w:hAnsi="Arial" w:cs="Arial"/>
                <w:b/>
                <w:sz w:val="20"/>
                <w:szCs w:val="20"/>
              </w:rPr>
            </w:pPr>
            <w:r w:rsidRPr="00FF2B46">
              <w:rPr>
                <w:rFonts w:ascii="Arial" w:hAnsi="Arial" w:cs="Arial"/>
                <w:sz w:val="20"/>
                <w:szCs w:val="20"/>
              </w:rPr>
              <w:t xml:space="preserve">Select the </w:t>
            </w:r>
            <w:r w:rsidRPr="00FF2B46">
              <w:rPr>
                <w:rFonts w:ascii="Arial" w:hAnsi="Arial" w:cs="Arial"/>
                <w:b/>
                <w:sz w:val="20"/>
                <w:szCs w:val="20"/>
              </w:rPr>
              <w:t xml:space="preserve">Expense </w:t>
            </w:r>
            <w:r w:rsidRPr="00FF2B46">
              <w:rPr>
                <w:rFonts w:ascii="Arial" w:hAnsi="Arial" w:cs="Arial"/>
                <w:sz w:val="20"/>
                <w:szCs w:val="20"/>
              </w:rPr>
              <w:t>tab.</w:t>
            </w:r>
          </w:p>
          <w:p w:rsidR="00FF2B46" w:rsidRPr="00FF2B46" w:rsidRDefault="00FF2B46" w:rsidP="00FF2B46">
            <w:pPr>
              <w:pStyle w:val="QRCnumberedlist"/>
              <w:numPr>
                <w:ilvl w:val="0"/>
                <w:numId w:val="0"/>
              </w:numPr>
              <w:rPr>
                <w:rFonts w:ascii="Arial" w:hAnsi="Arial" w:cs="Arial"/>
                <w:b/>
                <w:sz w:val="20"/>
                <w:szCs w:val="20"/>
              </w:rPr>
            </w:pPr>
          </w:p>
          <w:p w:rsidR="00A36FEB" w:rsidRPr="00FF2B46" w:rsidRDefault="00FF2B46" w:rsidP="00553E2B">
            <w:pPr>
              <w:spacing w:before="60" w:after="60"/>
              <w:rPr>
                <w:rFonts w:ascii="Arial" w:hAnsi="Arial" w:cs="Arial"/>
                <w:bCs/>
                <w:sz w:val="20"/>
                <w:szCs w:val="20"/>
              </w:rPr>
            </w:pPr>
            <w:r w:rsidRPr="00FF2B46">
              <w:rPr>
                <w:rFonts w:ascii="Arial" w:hAnsi="Arial" w:cs="Arial"/>
                <w:sz w:val="20"/>
                <w:szCs w:val="20"/>
              </w:rPr>
              <w:t>Click</w:t>
            </w:r>
            <w:r w:rsidRPr="00FF2B46">
              <w:rPr>
                <w:rFonts w:ascii="Arial" w:hAnsi="Arial" w:cs="Arial"/>
                <w:b/>
                <w:sz w:val="20"/>
                <w:szCs w:val="20"/>
              </w:rPr>
              <w:t xml:space="preserve"> </w:t>
            </w:r>
            <w:r w:rsidR="00553E2B">
              <w:rPr>
                <w:rFonts w:ascii="Arial" w:hAnsi="Arial" w:cs="Arial"/>
                <w:b/>
                <w:sz w:val="20"/>
                <w:szCs w:val="20"/>
              </w:rPr>
              <w:t xml:space="preserve">Create </w:t>
            </w:r>
            <w:r w:rsidRPr="00FF2B46">
              <w:rPr>
                <w:rFonts w:ascii="Arial" w:hAnsi="Arial" w:cs="Arial"/>
                <w:b/>
                <w:sz w:val="20"/>
                <w:szCs w:val="20"/>
              </w:rPr>
              <w:t>New Report</w:t>
            </w:r>
            <w:r w:rsidRPr="00FF2B46">
              <w:rPr>
                <w:rFonts w:ascii="Arial" w:hAnsi="Arial" w:cs="Arial"/>
                <w:sz w:val="20"/>
                <w:szCs w:val="20"/>
              </w:rPr>
              <w:t>.</w:t>
            </w:r>
          </w:p>
        </w:tc>
        <w:tc>
          <w:tcPr>
            <w:tcW w:w="7825" w:type="dxa"/>
            <w:tcBorders>
              <w:top w:val="single" w:sz="12" w:space="0" w:color="auto"/>
            </w:tcBorders>
            <w:shd w:val="clear" w:color="auto" w:fill="auto"/>
            <w:vAlign w:val="center"/>
          </w:tcPr>
          <w:p w:rsidR="00A36FEB" w:rsidRPr="00D80104" w:rsidRDefault="00553E2B" w:rsidP="00F347CD">
            <w:pPr>
              <w:spacing w:before="60" w:after="60"/>
              <w:rPr>
                <w:rFonts w:ascii="Arial" w:hAnsi="Arial" w:cs="Arial"/>
                <w:bCs/>
                <w:sz w:val="20"/>
                <w:szCs w:val="20"/>
              </w:rPr>
            </w:pPr>
            <w:r>
              <w:rPr>
                <w:noProof/>
              </w:rPr>
              <w:drawing>
                <wp:inline distT="0" distB="0" distL="0" distR="0" wp14:anchorId="4B48EEA9" wp14:editId="47F89A2B">
                  <wp:extent cx="2449204" cy="2644140"/>
                  <wp:effectExtent l="0" t="0" r="8255" b="3810"/>
                  <wp:docPr id="3" name="Picture 3" descr="Active reports tab in conc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449417" cy="2644370"/>
                          </a:xfrm>
                          <a:prstGeom prst="rect">
                            <a:avLst/>
                          </a:prstGeom>
                        </pic:spPr>
                      </pic:pic>
                    </a:graphicData>
                  </a:graphic>
                </wp:inline>
              </w:drawing>
            </w:r>
          </w:p>
        </w:tc>
      </w:tr>
      <w:tr w:rsidR="00FF2B46" w:rsidRPr="00D80104" w:rsidTr="00762A3D">
        <w:tc>
          <w:tcPr>
            <w:tcW w:w="11088" w:type="dxa"/>
            <w:gridSpan w:val="2"/>
            <w:shd w:val="clear" w:color="auto" w:fill="auto"/>
            <w:vAlign w:val="center"/>
          </w:tcPr>
          <w:p w:rsidR="00FF2B46" w:rsidRPr="00FF2B46" w:rsidRDefault="00FF2B46" w:rsidP="00FF2B46">
            <w:pPr>
              <w:pStyle w:val="QRCnumberedlist"/>
              <w:numPr>
                <w:ilvl w:val="0"/>
                <w:numId w:val="0"/>
              </w:numPr>
              <w:rPr>
                <w:rFonts w:ascii="Arial" w:hAnsi="Arial" w:cs="Arial"/>
                <w:sz w:val="20"/>
                <w:szCs w:val="20"/>
              </w:rPr>
            </w:pPr>
            <w:r w:rsidRPr="00FF2B46">
              <w:rPr>
                <w:rFonts w:ascii="Arial" w:hAnsi="Arial" w:cs="Arial"/>
                <w:sz w:val="20"/>
                <w:szCs w:val="20"/>
              </w:rPr>
              <w:t xml:space="preserve">Complete all required fields on the </w:t>
            </w:r>
            <w:r w:rsidRPr="00FF2B46">
              <w:rPr>
                <w:rFonts w:ascii="Arial" w:hAnsi="Arial" w:cs="Arial"/>
                <w:b/>
                <w:sz w:val="20"/>
                <w:szCs w:val="20"/>
              </w:rPr>
              <w:t xml:space="preserve">Report Header </w:t>
            </w:r>
            <w:r w:rsidRPr="00FF2B46">
              <w:rPr>
                <w:rFonts w:ascii="Arial" w:hAnsi="Arial" w:cs="Arial"/>
                <w:i/>
                <w:sz w:val="20"/>
                <w:szCs w:val="20"/>
              </w:rPr>
              <w:t>(all required fields are noted with a heavy red bar)</w:t>
            </w:r>
            <w:r w:rsidRPr="00FF2B46">
              <w:rPr>
                <w:rFonts w:ascii="Arial" w:hAnsi="Arial" w:cs="Arial"/>
                <w:b/>
                <w:sz w:val="20"/>
                <w:szCs w:val="20"/>
              </w:rPr>
              <w:t>.</w:t>
            </w:r>
          </w:p>
          <w:p w:rsidR="00FF2B46" w:rsidRPr="00FF2B46" w:rsidRDefault="00553E2B" w:rsidP="00F347CD">
            <w:pPr>
              <w:spacing w:before="60" w:after="60"/>
              <w:rPr>
                <w:rFonts w:ascii="Arial" w:hAnsi="Arial" w:cs="Arial"/>
                <w:bCs/>
                <w:sz w:val="20"/>
                <w:szCs w:val="20"/>
              </w:rPr>
            </w:pPr>
            <w:r>
              <w:rPr>
                <w:noProof/>
              </w:rPr>
              <w:drawing>
                <wp:inline distT="0" distB="0" distL="0" distR="0" wp14:anchorId="273F361E" wp14:editId="3F0BF637">
                  <wp:extent cx="6936146" cy="754380"/>
                  <wp:effectExtent l="0" t="0" r="0" b="7620"/>
                  <wp:docPr id="7" name="Picture 7" descr="Report header in Conc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936146" cy="754380"/>
                          </a:xfrm>
                          <a:prstGeom prst="rect">
                            <a:avLst/>
                          </a:prstGeom>
                        </pic:spPr>
                      </pic:pic>
                    </a:graphicData>
                  </a:graphic>
                </wp:inline>
              </w:drawing>
            </w:r>
          </w:p>
        </w:tc>
      </w:tr>
      <w:tr w:rsidR="00A36FEB" w:rsidRPr="00D80104" w:rsidTr="00FF2B46">
        <w:tc>
          <w:tcPr>
            <w:tcW w:w="3263" w:type="dxa"/>
            <w:shd w:val="clear" w:color="auto" w:fill="auto"/>
            <w:vAlign w:val="center"/>
          </w:tcPr>
          <w:p w:rsidR="00A36FEB" w:rsidRPr="00FF2B46" w:rsidRDefault="00FF2B46" w:rsidP="00F347CD">
            <w:pPr>
              <w:spacing w:before="60" w:after="60"/>
              <w:rPr>
                <w:rFonts w:ascii="Arial" w:hAnsi="Arial" w:cs="Arial"/>
                <w:b/>
                <w:bCs/>
                <w:sz w:val="20"/>
                <w:szCs w:val="20"/>
              </w:rPr>
            </w:pPr>
            <w:r w:rsidRPr="00FF2B46">
              <w:rPr>
                <w:rFonts w:ascii="Arial" w:hAnsi="Arial" w:cs="Arial"/>
                <w:b/>
                <w:bCs/>
                <w:sz w:val="20"/>
                <w:szCs w:val="20"/>
              </w:rPr>
              <w:t>Report Name</w:t>
            </w:r>
          </w:p>
        </w:tc>
        <w:tc>
          <w:tcPr>
            <w:tcW w:w="7825" w:type="dxa"/>
            <w:shd w:val="clear" w:color="auto" w:fill="auto"/>
            <w:vAlign w:val="center"/>
          </w:tcPr>
          <w:p w:rsidR="00A36FEB" w:rsidRPr="00553E2B" w:rsidRDefault="00553E2B" w:rsidP="00F347CD">
            <w:pPr>
              <w:spacing w:before="60" w:after="60"/>
              <w:rPr>
                <w:rFonts w:ascii="Arial" w:hAnsi="Arial" w:cs="Arial"/>
                <w:bCs/>
                <w:sz w:val="20"/>
                <w:szCs w:val="20"/>
              </w:rPr>
            </w:pPr>
            <w:r w:rsidRPr="00553E2B">
              <w:rPr>
                <w:rFonts w:ascii="Arial" w:hAnsi="Arial" w:cs="Arial"/>
                <w:noProof/>
                <w:sz w:val="20"/>
              </w:rPr>
              <w:t>Type a name. Use the naming convention supplied by business office (40 characters max).</w:t>
            </w:r>
          </w:p>
        </w:tc>
      </w:tr>
      <w:tr w:rsidR="00FF2B46" w:rsidRPr="00D80104" w:rsidTr="00FF2B46">
        <w:tc>
          <w:tcPr>
            <w:tcW w:w="3263" w:type="dxa"/>
            <w:tcBorders>
              <w:bottom w:val="single" w:sz="12" w:space="0" w:color="auto"/>
            </w:tcBorders>
            <w:shd w:val="clear" w:color="auto" w:fill="auto"/>
            <w:vAlign w:val="center"/>
          </w:tcPr>
          <w:p w:rsidR="00FF2B46" w:rsidRPr="00FF2B46" w:rsidRDefault="00FF2B46" w:rsidP="00F347CD">
            <w:pPr>
              <w:spacing w:before="60" w:after="60"/>
              <w:rPr>
                <w:rFonts w:ascii="Arial" w:hAnsi="Arial" w:cs="Arial"/>
                <w:b/>
                <w:bCs/>
                <w:sz w:val="20"/>
                <w:szCs w:val="20"/>
              </w:rPr>
            </w:pPr>
            <w:r w:rsidRPr="00FF2B46">
              <w:rPr>
                <w:rFonts w:ascii="Arial" w:hAnsi="Arial" w:cs="Arial"/>
                <w:b/>
                <w:bCs/>
                <w:sz w:val="20"/>
                <w:szCs w:val="20"/>
              </w:rPr>
              <w:t>Report Date</w:t>
            </w:r>
          </w:p>
        </w:tc>
        <w:tc>
          <w:tcPr>
            <w:tcW w:w="7825" w:type="dxa"/>
            <w:tcBorders>
              <w:bottom w:val="single" w:sz="12" w:space="0" w:color="auto"/>
            </w:tcBorders>
            <w:shd w:val="clear" w:color="auto" w:fill="auto"/>
            <w:vAlign w:val="center"/>
          </w:tcPr>
          <w:p w:rsidR="00FF2B46" w:rsidRPr="00553E2B" w:rsidRDefault="00553E2B" w:rsidP="00F347CD">
            <w:pPr>
              <w:spacing w:before="60" w:after="60"/>
              <w:rPr>
                <w:rFonts w:ascii="Arial" w:hAnsi="Arial" w:cs="Arial"/>
                <w:bCs/>
                <w:sz w:val="20"/>
                <w:szCs w:val="20"/>
              </w:rPr>
            </w:pPr>
            <w:r w:rsidRPr="00553E2B">
              <w:rPr>
                <w:rFonts w:ascii="Arial" w:hAnsi="Arial" w:cs="Arial"/>
                <w:noProof/>
                <w:sz w:val="20"/>
              </w:rPr>
              <w:t>Automatically set to current date.</w:t>
            </w:r>
          </w:p>
        </w:tc>
      </w:tr>
      <w:tr w:rsidR="00FF2B46" w:rsidRPr="00D80104" w:rsidTr="00FF2B46">
        <w:tc>
          <w:tcPr>
            <w:tcW w:w="3263" w:type="dxa"/>
            <w:tcBorders>
              <w:bottom w:val="single" w:sz="12" w:space="0" w:color="auto"/>
            </w:tcBorders>
            <w:shd w:val="clear" w:color="auto" w:fill="auto"/>
            <w:vAlign w:val="center"/>
          </w:tcPr>
          <w:p w:rsidR="00FF2B46" w:rsidRPr="00FF2B46" w:rsidRDefault="00FF2B46" w:rsidP="00F347CD">
            <w:pPr>
              <w:spacing w:before="60" w:after="60"/>
              <w:rPr>
                <w:rFonts w:ascii="Arial" w:hAnsi="Arial" w:cs="Arial"/>
                <w:b/>
                <w:bCs/>
                <w:sz w:val="20"/>
                <w:szCs w:val="20"/>
              </w:rPr>
            </w:pPr>
            <w:r w:rsidRPr="00FF2B46">
              <w:rPr>
                <w:rFonts w:ascii="Arial" w:hAnsi="Arial" w:cs="Arial"/>
                <w:b/>
                <w:bCs/>
                <w:sz w:val="20"/>
                <w:szCs w:val="20"/>
              </w:rPr>
              <w:t>Policy</w:t>
            </w:r>
          </w:p>
        </w:tc>
        <w:tc>
          <w:tcPr>
            <w:tcW w:w="7825" w:type="dxa"/>
            <w:tcBorders>
              <w:bottom w:val="single" w:sz="12" w:space="0" w:color="auto"/>
            </w:tcBorders>
            <w:shd w:val="clear" w:color="auto" w:fill="auto"/>
            <w:vAlign w:val="center"/>
          </w:tcPr>
          <w:p w:rsidR="00FF2B46" w:rsidRPr="00553E2B" w:rsidRDefault="00553E2B" w:rsidP="00F347CD">
            <w:pPr>
              <w:spacing w:before="60" w:after="60"/>
              <w:rPr>
                <w:rFonts w:ascii="Arial" w:hAnsi="Arial" w:cs="Arial"/>
                <w:bCs/>
                <w:sz w:val="20"/>
                <w:szCs w:val="20"/>
              </w:rPr>
            </w:pPr>
            <w:r w:rsidRPr="00553E2B">
              <w:rPr>
                <w:rFonts w:ascii="Arial" w:hAnsi="Arial" w:cs="Arial"/>
                <w:noProof/>
                <w:sz w:val="20"/>
              </w:rPr>
              <w:t xml:space="preserve">Defaults to </w:t>
            </w:r>
            <w:r w:rsidRPr="00553E2B">
              <w:rPr>
                <w:rFonts w:ascii="Arial" w:hAnsi="Arial" w:cs="Arial"/>
                <w:b/>
                <w:noProof/>
                <w:sz w:val="20"/>
              </w:rPr>
              <w:t>US Expense Policy</w:t>
            </w:r>
            <w:r w:rsidRPr="00553E2B">
              <w:rPr>
                <w:rFonts w:ascii="Arial" w:hAnsi="Arial" w:cs="Arial"/>
                <w:noProof/>
                <w:sz w:val="20"/>
              </w:rPr>
              <w:t>.</w:t>
            </w:r>
          </w:p>
        </w:tc>
      </w:tr>
      <w:tr w:rsidR="00FF2B46" w:rsidRPr="00D80104" w:rsidTr="00FF2B46">
        <w:tc>
          <w:tcPr>
            <w:tcW w:w="3263" w:type="dxa"/>
            <w:tcBorders>
              <w:bottom w:val="single" w:sz="12" w:space="0" w:color="auto"/>
            </w:tcBorders>
            <w:shd w:val="clear" w:color="auto" w:fill="auto"/>
            <w:vAlign w:val="center"/>
          </w:tcPr>
          <w:p w:rsidR="00FF2B46" w:rsidRPr="00FF2B46" w:rsidRDefault="00FF2B46" w:rsidP="00F347CD">
            <w:pPr>
              <w:spacing w:before="60" w:after="60"/>
              <w:rPr>
                <w:rFonts w:ascii="Arial" w:hAnsi="Arial" w:cs="Arial"/>
                <w:b/>
                <w:bCs/>
                <w:sz w:val="20"/>
                <w:szCs w:val="20"/>
              </w:rPr>
            </w:pPr>
            <w:r w:rsidRPr="00FF2B46">
              <w:rPr>
                <w:rFonts w:ascii="Arial" w:hAnsi="Arial" w:cs="Arial"/>
                <w:b/>
                <w:bCs/>
                <w:sz w:val="20"/>
                <w:szCs w:val="20"/>
              </w:rPr>
              <w:t>Purpose of Travel</w:t>
            </w:r>
          </w:p>
        </w:tc>
        <w:tc>
          <w:tcPr>
            <w:tcW w:w="7825" w:type="dxa"/>
            <w:tcBorders>
              <w:bottom w:val="single" w:sz="12" w:space="0" w:color="auto"/>
            </w:tcBorders>
            <w:shd w:val="clear" w:color="auto" w:fill="auto"/>
            <w:vAlign w:val="center"/>
          </w:tcPr>
          <w:p w:rsidR="00FF2B46" w:rsidRPr="00553E2B" w:rsidRDefault="00553E2B" w:rsidP="00F347CD">
            <w:pPr>
              <w:spacing w:before="60" w:after="60"/>
              <w:rPr>
                <w:rFonts w:ascii="Arial" w:hAnsi="Arial" w:cs="Arial"/>
                <w:bCs/>
                <w:sz w:val="20"/>
                <w:szCs w:val="20"/>
              </w:rPr>
            </w:pPr>
            <w:r w:rsidRPr="00553E2B">
              <w:rPr>
                <w:rFonts w:ascii="Arial" w:hAnsi="Arial" w:cs="Arial"/>
                <w:noProof/>
                <w:sz w:val="20"/>
              </w:rPr>
              <w:t xml:space="preserve">Select best option from drop-down menu.  Some selections (research related activities) require an explaination in the </w:t>
            </w:r>
            <w:r w:rsidRPr="00553E2B">
              <w:rPr>
                <w:rFonts w:ascii="Arial" w:hAnsi="Arial" w:cs="Arial"/>
                <w:b/>
                <w:noProof/>
                <w:sz w:val="20"/>
              </w:rPr>
              <w:t>Comment</w:t>
            </w:r>
            <w:r w:rsidRPr="00553E2B">
              <w:rPr>
                <w:rFonts w:ascii="Arial" w:hAnsi="Arial" w:cs="Arial"/>
                <w:noProof/>
                <w:sz w:val="20"/>
              </w:rPr>
              <w:t xml:space="preserve"> section.</w:t>
            </w:r>
          </w:p>
        </w:tc>
      </w:tr>
      <w:tr w:rsidR="00FF2B46" w:rsidRPr="00D80104" w:rsidTr="00FF2B46">
        <w:tc>
          <w:tcPr>
            <w:tcW w:w="3263" w:type="dxa"/>
            <w:tcBorders>
              <w:bottom w:val="single" w:sz="12" w:space="0" w:color="auto"/>
            </w:tcBorders>
            <w:shd w:val="clear" w:color="auto" w:fill="auto"/>
            <w:vAlign w:val="center"/>
          </w:tcPr>
          <w:p w:rsidR="00FF2B46" w:rsidRPr="00FF2B46" w:rsidRDefault="00FF2B46" w:rsidP="00F347CD">
            <w:pPr>
              <w:spacing w:before="60" w:after="60"/>
              <w:rPr>
                <w:rFonts w:ascii="Arial" w:hAnsi="Arial" w:cs="Arial"/>
                <w:b/>
                <w:bCs/>
                <w:sz w:val="20"/>
                <w:szCs w:val="20"/>
              </w:rPr>
            </w:pPr>
            <w:r w:rsidRPr="00FF2B46">
              <w:rPr>
                <w:rFonts w:ascii="Arial" w:hAnsi="Arial" w:cs="Arial"/>
                <w:b/>
                <w:bCs/>
                <w:sz w:val="20"/>
                <w:szCs w:val="20"/>
              </w:rPr>
              <w:t>Travel Start Date</w:t>
            </w:r>
          </w:p>
        </w:tc>
        <w:tc>
          <w:tcPr>
            <w:tcW w:w="7825" w:type="dxa"/>
            <w:tcBorders>
              <w:bottom w:val="single" w:sz="12" w:space="0" w:color="auto"/>
            </w:tcBorders>
            <w:shd w:val="clear" w:color="auto" w:fill="auto"/>
            <w:vAlign w:val="center"/>
          </w:tcPr>
          <w:p w:rsidR="00FF2B46" w:rsidRPr="00553E2B" w:rsidRDefault="00553E2B" w:rsidP="00F347CD">
            <w:pPr>
              <w:spacing w:before="60" w:after="60"/>
              <w:rPr>
                <w:rFonts w:ascii="Arial" w:hAnsi="Arial" w:cs="Arial"/>
                <w:bCs/>
                <w:sz w:val="20"/>
                <w:szCs w:val="20"/>
              </w:rPr>
            </w:pPr>
            <w:r w:rsidRPr="00553E2B">
              <w:rPr>
                <w:rFonts w:ascii="Arial" w:hAnsi="Arial" w:cs="Arial"/>
                <w:noProof/>
                <w:sz w:val="20"/>
              </w:rPr>
              <w:t>Type date or choose the date from the calendar.</w:t>
            </w:r>
          </w:p>
        </w:tc>
      </w:tr>
      <w:tr w:rsidR="00FF2B46" w:rsidRPr="00D80104" w:rsidTr="00FF2B46">
        <w:tc>
          <w:tcPr>
            <w:tcW w:w="3263" w:type="dxa"/>
            <w:tcBorders>
              <w:bottom w:val="single" w:sz="12" w:space="0" w:color="auto"/>
            </w:tcBorders>
            <w:shd w:val="clear" w:color="auto" w:fill="auto"/>
            <w:vAlign w:val="center"/>
          </w:tcPr>
          <w:p w:rsidR="00FF2B46" w:rsidRPr="00FF2B46" w:rsidRDefault="00FF2B46" w:rsidP="00F347CD">
            <w:pPr>
              <w:spacing w:before="60" w:after="60"/>
              <w:rPr>
                <w:rFonts w:ascii="Arial" w:hAnsi="Arial" w:cs="Arial"/>
                <w:b/>
                <w:bCs/>
                <w:sz w:val="20"/>
                <w:szCs w:val="20"/>
              </w:rPr>
            </w:pPr>
            <w:r w:rsidRPr="00FF2B46">
              <w:rPr>
                <w:rFonts w:ascii="Arial" w:hAnsi="Arial" w:cs="Arial"/>
                <w:b/>
                <w:bCs/>
                <w:sz w:val="20"/>
                <w:szCs w:val="20"/>
              </w:rPr>
              <w:t>Travel End Date</w:t>
            </w:r>
          </w:p>
        </w:tc>
        <w:tc>
          <w:tcPr>
            <w:tcW w:w="7825" w:type="dxa"/>
            <w:tcBorders>
              <w:bottom w:val="single" w:sz="12" w:space="0" w:color="auto"/>
            </w:tcBorders>
            <w:shd w:val="clear" w:color="auto" w:fill="auto"/>
            <w:vAlign w:val="center"/>
          </w:tcPr>
          <w:p w:rsidR="00FF2B46" w:rsidRPr="00553E2B" w:rsidRDefault="00553E2B" w:rsidP="00F347CD">
            <w:pPr>
              <w:spacing w:before="60" w:after="60"/>
              <w:rPr>
                <w:rFonts w:ascii="Arial" w:hAnsi="Arial" w:cs="Arial"/>
                <w:bCs/>
                <w:sz w:val="20"/>
                <w:szCs w:val="20"/>
              </w:rPr>
            </w:pPr>
            <w:r w:rsidRPr="00553E2B">
              <w:rPr>
                <w:rFonts w:ascii="Arial" w:hAnsi="Arial" w:cs="Arial"/>
                <w:noProof/>
                <w:sz w:val="20"/>
              </w:rPr>
              <w:t>Type date or choose the date from the calendar.</w:t>
            </w:r>
          </w:p>
        </w:tc>
      </w:tr>
      <w:tr w:rsidR="00FF2B46" w:rsidRPr="00D80104" w:rsidTr="00FF2B46">
        <w:tc>
          <w:tcPr>
            <w:tcW w:w="3263" w:type="dxa"/>
            <w:tcBorders>
              <w:bottom w:val="single" w:sz="12" w:space="0" w:color="auto"/>
            </w:tcBorders>
            <w:shd w:val="clear" w:color="auto" w:fill="auto"/>
            <w:vAlign w:val="center"/>
          </w:tcPr>
          <w:p w:rsidR="00FF2B46" w:rsidRPr="00FF2B46" w:rsidRDefault="00FF2B46" w:rsidP="00F347CD">
            <w:pPr>
              <w:spacing w:before="60" w:after="60"/>
              <w:rPr>
                <w:rFonts w:ascii="Arial" w:hAnsi="Arial" w:cs="Arial"/>
                <w:b/>
                <w:bCs/>
                <w:sz w:val="20"/>
                <w:szCs w:val="20"/>
              </w:rPr>
            </w:pPr>
            <w:r w:rsidRPr="00FF2B46">
              <w:rPr>
                <w:rFonts w:ascii="Arial" w:hAnsi="Arial" w:cs="Arial"/>
                <w:b/>
                <w:bCs/>
                <w:sz w:val="20"/>
                <w:szCs w:val="20"/>
              </w:rPr>
              <w:t>Traveler Type</w:t>
            </w:r>
          </w:p>
        </w:tc>
        <w:tc>
          <w:tcPr>
            <w:tcW w:w="7825" w:type="dxa"/>
            <w:tcBorders>
              <w:bottom w:val="single" w:sz="12" w:space="0" w:color="auto"/>
            </w:tcBorders>
            <w:shd w:val="clear" w:color="auto" w:fill="auto"/>
            <w:vAlign w:val="center"/>
          </w:tcPr>
          <w:p w:rsidR="00FF2B46" w:rsidRPr="00553E2B" w:rsidRDefault="00553E2B" w:rsidP="00F347CD">
            <w:pPr>
              <w:spacing w:before="60" w:after="60"/>
              <w:rPr>
                <w:rFonts w:ascii="Arial" w:hAnsi="Arial" w:cs="Arial"/>
                <w:bCs/>
                <w:sz w:val="20"/>
                <w:szCs w:val="20"/>
              </w:rPr>
            </w:pPr>
            <w:r w:rsidRPr="00553E2B">
              <w:rPr>
                <w:rFonts w:ascii="Arial" w:hAnsi="Arial" w:cs="Arial"/>
                <w:noProof/>
                <w:sz w:val="20"/>
              </w:rPr>
              <w:t xml:space="preserve">Select  </w:t>
            </w:r>
            <w:r w:rsidRPr="00553E2B">
              <w:rPr>
                <w:rFonts w:ascii="Arial" w:hAnsi="Arial" w:cs="Arial"/>
                <w:b/>
                <w:noProof/>
                <w:sz w:val="20"/>
              </w:rPr>
              <w:t>Employee (EMP)</w:t>
            </w:r>
            <w:r w:rsidRPr="00553E2B">
              <w:rPr>
                <w:rFonts w:ascii="Arial" w:hAnsi="Arial" w:cs="Arial"/>
                <w:noProof/>
                <w:sz w:val="20"/>
              </w:rPr>
              <w:t>.</w:t>
            </w:r>
          </w:p>
        </w:tc>
      </w:tr>
      <w:tr w:rsidR="00553E2B" w:rsidRPr="00D80104" w:rsidTr="00FF2B46">
        <w:tc>
          <w:tcPr>
            <w:tcW w:w="3263" w:type="dxa"/>
            <w:tcBorders>
              <w:bottom w:val="single" w:sz="12" w:space="0" w:color="auto"/>
            </w:tcBorders>
            <w:shd w:val="clear" w:color="auto" w:fill="auto"/>
            <w:vAlign w:val="center"/>
          </w:tcPr>
          <w:p w:rsidR="00553E2B" w:rsidRPr="00FF2B46" w:rsidRDefault="00553E2B" w:rsidP="00F347CD">
            <w:pPr>
              <w:spacing w:before="60" w:after="60"/>
              <w:rPr>
                <w:rFonts w:ascii="Arial" w:hAnsi="Arial" w:cs="Arial"/>
                <w:b/>
                <w:bCs/>
                <w:sz w:val="20"/>
                <w:szCs w:val="20"/>
              </w:rPr>
            </w:pPr>
            <w:r>
              <w:rPr>
                <w:rFonts w:ascii="Arial" w:hAnsi="Arial" w:cs="Arial"/>
                <w:b/>
                <w:bCs/>
                <w:sz w:val="20"/>
                <w:szCs w:val="20"/>
              </w:rPr>
              <w:t>Travel Type</w:t>
            </w:r>
          </w:p>
        </w:tc>
        <w:tc>
          <w:tcPr>
            <w:tcW w:w="7825" w:type="dxa"/>
            <w:tcBorders>
              <w:bottom w:val="single" w:sz="12" w:space="0" w:color="auto"/>
            </w:tcBorders>
            <w:shd w:val="clear" w:color="auto" w:fill="auto"/>
            <w:vAlign w:val="center"/>
          </w:tcPr>
          <w:p w:rsidR="00553E2B" w:rsidRPr="00553E2B" w:rsidRDefault="00553E2B" w:rsidP="00F347CD">
            <w:pPr>
              <w:spacing w:before="60" w:after="60"/>
              <w:rPr>
                <w:rFonts w:ascii="Arial" w:hAnsi="Arial" w:cs="Arial"/>
                <w:noProof/>
                <w:sz w:val="20"/>
              </w:rPr>
            </w:pPr>
            <w:r w:rsidRPr="00553E2B">
              <w:rPr>
                <w:rFonts w:ascii="Arial" w:hAnsi="Arial" w:cs="Arial"/>
                <w:noProof/>
                <w:sz w:val="20"/>
              </w:rPr>
              <w:t xml:space="preserve">Select  </w:t>
            </w:r>
            <w:r w:rsidRPr="00553E2B">
              <w:rPr>
                <w:rFonts w:ascii="Arial" w:hAnsi="Arial" w:cs="Arial"/>
                <w:b/>
                <w:noProof/>
                <w:sz w:val="20"/>
              </w:rPr>
              <w:t>In State</w:t>
            </w:r>
            <w:r w:rsidRPr="00553E2B">
              <w:rPr>
                <w:rFonts w:ascii="Arial" w:hAnsi="Arial" w:cs="Arial"/>
                <w:noProof/>
                <w:sz w:val="20"/>
              </w:rPr>
              <w:t xml:space="preserve"> or </w:t>
            </w:r>
            <w:r w:rsidRPr="00553E2B">
              <w:rPr>
                <w:rFonts w:ascii="Arial" w:hAnsi="Arial" w:cs="Arial"/>
                <w:b/>
                <w:noProof/>
                <w:sz w:val="20"/>
              </w:rPr>
              <w:t>Out of State</w:t>
            </w:r>
            <w:r w:rsidRPr="00553E2B">
              <w:rPr>
                <w:rFonts w:ascii="Arial" w:hAnsi="Arial" w:cs="Arial"/>
                <w:noProof/>
                <w:sz w:val="20"/>
              </w:rPr>
              <w:t>.</w:t>
            </w:r>
          </w:p>
        </w:tc>
      </w:tr>
      <w:tr w:rsidR="00A36FEB" w:rsidRPr="00D80104" w:rsidTr="009A38EA">
        <w:tc>
          <w:tcPr>
            <w:tcW w:w="3263" w:type="dxa"/>
            <w:tcBorders>
              <w:bottom w:val="single" w:sz="12" w:space="0" w:color="auto"/>
            </w:tcBorders>
            <w:shd w:val="clear" w:color="auto" w:fill="auto"/>
            <w:vAlign w:val="center"/>
          </w:tcPr>
          <w:p w:rsidR="00FF2B46" w:rsidRPr="00FF2B46" w:rsidRDefault="00FF2B46" w:rsidP="009A38EA">
            <w:pPr>
              <w:pStyle w:val="QRCnumberedlist"/>
              <w:numPr>
                <w:ilvl w:val="0"/>
                <w:numId w:val="0"/>
              </w:numPr>
              <w:rPr>
                <w:rFonts w:ascii="Arial" w:hAnsi="Arial" w:cs="Arial"/>
                <w:b/>
                <w:sz w:val="20"/>
                <w:szCs w:val="20"/>
              </w:rPr>
            </w:pPr>
            <w:r w:rsidRPr="00FF2B46">
              <w:rPr>
                <w:rFonts w:ascii="Arial" w:hAnsi="Arial" w:cs="Arial"/>
                <w:b/>
                <w:sz w:val="20"/>
                <w:szCs w:val="20"/>
              </w:rPr>
              <w:lastRenderedPageBreak/>
              <w:t>Account Assignment</w:t>
            </w:r>
            <w:r w:rsidRPr="00FF2B46">
              <w:rPr>
                <w:rFonts w:ascii="Arial" w:hAnsi="Arial" w:cs="Arial"/>
                <w:sz w:val="20"/>
                <w:szCs w:val="20"/>
              </w:rPr>
              <w:t xml:space="preserve"> is a required field. </w:t>
            </w:r>
          </w:p>
          <w:p w:rsidR="00553E2B" w:rsidRDefault="00553E2B" w:rsidP="009A38EA">
            <w:pPr>
              <w:pStyle w:val="QRCnumberedlist"/>
              <w:numPr>
                <w:ilvl w:val="0"/>
                <w:numId w:val="0"/>
              </w:numPr>
              <w:rPr>
                <w:rFonts w:ascii="Arial" w:hAnsi="Arial" w:cs="Arial"/>
                <w:sz w:val="20"/>
                <w:szCs w:val="20"/>
              </w:rPr>
            </w:pPr>
          </w:p>
          <w:p w:rsidR="00FF2B46" w:rsidRPr="00FF2B46" w:rsidRDefault="00FF2B46" w:rsidP="009A38EA">
            <w:pPr>
              <w:pStyle w:val="QRCnumberedlist"/>
              <w:numPr>
                <w:ilvl w:val="0"/>
                <w:numId w:val="0"/>
              </w:numPr>
              <w:rPr>
                <w:rFonts w:ascii="Arial" w:hAnsi="Arial" w:cs="Arial"/>
                <w:bCs/>
                <w:sz w:val="20"/>
                <w:szCs w:val="20"/>
              </w:rPr>
            </w:pPr>
            <w:r w:rsidRPr="00FF2B46">
              <w:rPr>
                <w:rFonts w:ascii="Arial" w:hAnsi="Arial" w:cs="Arial"/>
                <w:sz w:val="20"/>
                <w:szCs w:val="20"/>
              </w:rPr>
              <w:t xml:space="preserve">Click in the </w:t>
            </w:r>
            <w:r w:rsidRPr="00FF2B46">
              <w:rPr>
                <w:rFonts w:ascii="Arial" w:hAnsi="Arial" w:cs="Arial"/>
                <w:b/>
                <w:sz w:val="20"/>
                <w:szCs w:val="20"/>
              </w:rPr>
              <w:t>Account Assignment</w:t>
            </w:r>
            <w:r w:rsidRPr="00FF2B46">
              <w:rPr>
                <w:rFonts w:ascii="Arial" w:hAnsi="Arial" w:cs="Arial"/>
                <w:sz w:val="20"/>
                <w:szCs w:val="20"/>
              </w:rPr>
              <w:t xml:space="preserve"> text box.</w:t>
            </w:r>
          </w:p>
          <w:p w:rsidR="00FF2B46" w:rsidRPr="00FF2B46" w:rsidRDefault="00FF2B46" w:rsidP="009A38EA">
            <w:pPr>
              <w:spacing w:before="60" w:after="60"/>
              <w:rPr>
                <w:rFonts w:ascii="Arial" w:hAnsi="Arial" w:cs="Arial"/>
                <w:bCs/>
                <w:sz w:val="20"/>
                <w:szCs w:val="20"/>
              </w:rPr>
            </w:pPr>
          </w:p>
          <w:p w:rsidR="00FF2B46" w:rsidRPr="00FF2B46" w:rsidRDefault="00FF2B46" w:rsidP="009A38EA">
            <w:pPr>
              <w:pStyle w:val="QRCnumberedlist"/>
              <w:numPr>
                <w:ilvl w:val="0"/>
                <w:numId w:val="0"/>
              </w:numPr>
              <w:rPr>
                <w:rFonts w:ascii="Arial" w:hAnsi="Arial" w:cs="Arial"/>
                <w:bCs/>
                <w:sz w:val="20"/>
                <w:szCs w:val="20"/>
              </w:rPr>
            </w:pPr>
            <w:r w:rsidRPr="00FF2B46">
              <w:rPr>
                <w:rFonts w:ascii="Arial" w:hAnsi="Arial" w:cs="Arial"/>
                <w:sz w:val="20"/>
                <w:szCs w:val="20"/>
              </w:rPr>
              <w:t xml:space="preserve">The </w:t>
            </w:r>
            <w:r w:rsidRPr="00FF2B46">
              <w:rPr>
                <w:rFonts w:ascii="Arial" w:hAnsi="Arial" w:cs="Arial"/>
                <w:b/>
                <w:sz w:val="20"/>
                <w:szCs w:val="20"/>
              </w:rPr>
              <w:t>CODE</w:t>
            </w:r>
            <w:r w:rsidRPr="00FF2B46">
              <w:rPr>
                <w:rFonts w:ascii="Arial" w:hAnsi="Arial" w:cs="Arial"/>
                <w:sz w:val="20"/>
                <w:szCs w:val="20"/>
              </w:rPr>
              <w:t xml:space="preserve"> radio button is selected by default.</w:t>
            </w:r>
          </w:p>
          <w:p w:rsidR="00FF2B46" w:rsidRPr="00FF2B46" w:rsidRDefault="00FF2B46" w:rsidP="009A38EA">
            <w:pPr>
              <w:pStyle w:val="QRCnumberedlist"/>
              <w:numPr>
                <w:ilvl w:val="0"/>
                <w:numId w:val="7"/>
              </w:numPr>
              <w:rPr>
                <w:rFonts w:ascii="Arial" w:hAnsi="Arial" w:cs="Arial"/>
                <w:bCs/>
                <w:sz w:val="20"/>
                <w:szCs w:val="20"/>
              </w:rPr>
            </w:pPr>
            <w:r w:rsidRPr="00FF2B46">
              <w:rPr>
                <w:rFonts w:ascii="Arial" w:hAnsi="Arial" w:cs="Arial"/>
                <w:sz w:val="20"/>
                <w:szCs w:val="20"/>
              </w:rPr>
              <w:t>Type an asterisk (*), followed by the account number.</w:t>
            </w:r>
          </w:p>
          <w:p w:rsidR="00FF2B46" w:rsidRPr="00553E2B" w:rsidRDefault="00FF2B46" w:rsidP="009A38EA">
            <w:pPr>
              <w:pStyle w:val="QRCnumberedlist"/>
              <w:numPr>
                <w:ilvl w:val="0"/>
                <w:numId w:val="0"/>
              </w:numPr>
              <w:rPr>
                <w:rFonts w:ascii="Arial" w:hAnsi="Arial" w:cs="Arial"/>
                <w:i/>
                <w:sz w:val="20"/>
                <w:szCs w:val="20"/>
              </w:rPr>
            </w:pPr>
            <w:r w:rsidRPr="00553E2B">
              <w:rPr>
                <w:rFonts w:ascii="Arial" w:hAnsi="Arial" w:cs="Arial"/>
                <w:i/>
                <w:sz w:val="20"/>
                <w:szCs w:val="20"/>
              </w:rPr>
              <w:t>Or</w:t>
            </w:r>
          </w:p>
          <w:p w:rsidR="00FF2B46" w:rsidRPr="00FF2B46" w:rsidRDefault="00FF2B46" w:rsidP="009A38EA">
            <w:pPr>
              <w:pStyle w:val="QRCnumberedlist"/>
              <w:numPr>
                <w:ilvl w:val="0"/>
                <w:numId w:val="0"/>
              </w:numPr>
              <w:rPr>
                <w:rFonts w:ascii="Arial" w:hAnsi="Arial" w:cs="Arial"/>
                <w:b/>
                <w:sz w:val="20"/>
                <w:szCs w:val="20"/>
              </w:rPr>
            </w:pPr>
            <w:r w:rsidRPr="00FF2B46">
              <w:rPr>
                <w:rFonts w:ascii="Arial" w:hAnsi="Arial" w:cs="Arial"/>
                <w:sz w:val="20"/>
                <w:szCs w:val="20"/>
              </w:rPr>
              <w:t xml:space="preserve">Search by </w:t>
            </w:r>
            <w:r w:rsidRPr="00FF2B46">
              <w:rPr>
                <w:rFonts w:ascii="Arial" w:hAnsi="Arial" w:cs="Arial"/>
                <w:b/>
                <w:sz w:val="20"/>
                <w:szCs w:val="20"/>
              </w:rPr>
              <w:t>TEXT:</w:t>
            </w:r>
          </w:p>
          <w:p w:rsidR="00FF2B46" w:rsidRPr="00FF2B46" w:rsidRDefault="00FF2B46" w:rsidP="009A38EA">
            <w:pPr>
              <w:pStyle w:val="QRCnumberedlist"/>
              <w:numPr>
                <w:ilvl w:val="0"/>
                <w:numId w:val="6"/>
              </w:numPr>
              <w:rPr>
                <w:rFonts w:ascii="Arial" w:hAnsi="Arial" w:cs="Arial"/>
                <w:bCs/>
                <w:sz w:val="20"/>
                <w:szCs w:val="20"/>
              </w:rPr>
            </w:pPr>
            <w:r w:rsidRPr="00FF2B46">
              <w:rPr>
                <w:rFonts w:ascii="Arial" w:hAnsi="Arial" w:cs="Arial"/>
                <w:sz w:val="20"/>
                <w:szCs w:val="20"/>
              </w:rPr>
              <w:t xml:space="preserve">Change the radio button to </w:t>
            </w:r>
            <w:r w:rsidRPr="00FF2B46">
              <w:rPr>
                <w:rFonts w:ascii="Arial" w:hAnsi="Arial" w:cs="Arial"/>
                <w:b/>
                <w:sz w:val="20"/>
                <w:szCs w:val="20"/>
              </w:rPr>
              <w:t>TEXT</w:t>
            </w:r>
            <w:r w:rsidRPr="00FF2B46">
              <w:rPr>
                <w:rFonts w:ascii="Arial" w:hAnsi="Arial" w:cs="Arial"/>
                <w:sz w:val="20"/>
                <w:szCs w:val="20"/>
              </w:rPr>
              <w:t xml:space="preserve"> and type an asterisk (*) followed by the account name.</w:t>
            </w:r>
          </w:p>
          <w:p w:rsidR="00FF2B46" w:rsidRPr="00FF2B46" w:rsidRDefault="00FF2B46" w:rsidP="009A38EA">
            <w:pPr>
              <w:pStyle w:val="QRCnumberedlist"/>
              <w:numPr>
                <w:ilvl w:val="0"/>
                <w:numId w:val="0"/>
              </w:numPr>
              <w:rPr>
                <w:rFonts w:ascii="Arial" w:hAnsi="Arial" w:cs="Arial"/>
                <w:b/>
                <w:sz w:val="20"/>
                <w:szCs w:val="20"/>
              </w:rPr>
            </w:pPr>
          </w:p>
          <w:p w:rsidR="00FF2B46" w:rsidRPr="00FF2B46" w:rsidRDefault="00FF2B46" w:rsidP="009A38EA">
            <w:pPr>
              <w:pStyle w:val="QRCnumberedlist"/>
              <w:numPr>
                <w:ilvl w:val="0"/>
                <w:numId w:val="0"/>
              </w:numPr>
              <w:rPr>
                <w:rFonts w:ascii="Arial" w:hAnsi="Arial" w:cs="Arial"/>
                <w:bCs/>
                <w:sz w:val="20"/>
                <w:szCs w:val="20"/>
              </w:rPr>
            </w:pPr>
            <w:r w:rsidRPr="00FF2B46">
              <w:rPr>
                <w:rFonts w:ascii="Arial" w:hAnsi="Arial" w:cs="Arial"/>
                <w:b/>
                <w:sz w:val="20"/>
                <w:szCs w:val="20"/>
              </w:rPr>
              <w:t>Note</w:t>
            </w:r>
            <w:r w:rsidRPr="00FF2B46">
              <w:rPr>
                <w:rFonts w:ascii="Arial" w:hAnsi="Arial" w:cs="Arial"/>
                <w:sz w:val="20"/>
                <w:szCs w:val="20"/>
              </w:rPr>
              <w:t>:</w:t>
            </w:r>
            <w:r w:rsidRPr="00FF2B46">
              <w:rPr>
                <w:rFonts w:ascii="Arial" w:hAnsi="Arial" w:cs="Arial"/>
                <w:b/>
                <w:sz w:val="20"/>
                <w:szCs w:val="20"/>
              </w:rPr>
              <w:t xml:space="preserve"> </w:t>
            </w:r>
            <w:r w:rsidRPr="00FF2B46">
              <w:rPr>
                <w:rFonts w:ascii="Arial" w:hAnsi="Arial" w:cs="Arial"/>
                <w:sz w:val="20"/>
                <w:szCs w:val="20"/>
              </w:rPr>
              <w:t xml:space="preserve">Use the primary and most restrictive account assignment. If all accounts are equally restrictive, list the account that is paying for the majority of the cost.  Additional cost assignments will be allocated within itemized expenses. </w:t>
            </w:r>
          </w:p>
          <w:p w:rsidR="00FF2B46" w:rsidRPr="00FF2B46" w:rsidRDefault="00FF2B46" w:rsidP="009A38EA">
            <w:pPr>
              <w:spacing w:after="80"/>
              <w:rPr>
                <w:rFonts w:ascii="Arial" w:hAnsi="Arial" w:cs="Arial"/>
                <w:bCs/>
                <w:sz w:val="20"/>
                <w:szCs w:val="20"/>
              </w:rPr>
            </w:pPr>
          </w:p>
          <w:p w:rsidR="00FF2B46" w:rsidRPr="00FF2B46" w:rsidRDefault="00FF2B46" w:rsidP="009A38EA">
            <w:pPr>
              <w:pStyle w:val="QRCnumberedlist"/>
              <w:numPr>
                <w:ilvl w:val="0"/>
                <w:numId w:val="0"/>
              </w:numPr>
              <w:rPr>
                <w:rFonts w:ascii="Arial" w:hAnsi="Arial" w:cs="Arial"/>
                <w:bCs/>
                <w:sz w:val="20"/>
                <w:szCs w:val="20"/>
              </w:rPr>
            </w:pPr>
            <w:r w:rsidRPr="00FF2B46">
              <w:rPr>
                <w:rFonts w:ascii="Arial" w:hAnsi="Arial" w:cs="Arial"/>
                <w:sz w:val="20"/>
                <w:szCs w:val="20"/>
              </w:rPr>
              <w:t>Choose the correct fund/cost center combination from list generated by Concur.</w:t>
            </w:r>
          </w:p>
          <w:p w:rsidR="00FF2B46" w:rsidRPr="00FF2B46" w:rsidRDefault="00FF2B46" w:rsidP="009A38EA">
            <w:pPr>
              <w:spacing w:after="80"/>
              <w:rPr>
                <w:rFonts w:ascii="Arial" w:hAnsi="Arial" w:cs="Arial"/>
                <w:bCs/>
                <w:sz w:val="20"/>
                <w:szCs w:val="20"/>
              </w:rPr>
            </w:pPr>
          </w:p>
          <w:p w:rsidR="00A36FEB" w:rsidRPr="00FF2B46" w:rsidRDefault="00FF2B46" w:rsidP="009A38EA">
            <w:pPr>
              <w:spacing w:before="60" w:after="60"/>
              <w:rPr>
                <w:rFonts w:ascii="Arial" w:hAnsi="Arial" w:cs="Arial"/>
                <w:bCs/>
                <w:sz w:val="20"/>
                <w:szCs w:val="20"/>
              </w:rPr>
            </w:pPr>
            <w:r w:rsidRPr="00FF2B46">
              <w:rPr>
                <w:rFonts w:ascii="Arial" w:hAnsi="Arial" w:cs="Arial"/>
                <w:sz w:val="20"/>
                <w:szCs w:val="20"/>
              </w:rPr>
              <w:t>Refer to the business office with questions about account assignments.</w:t>
            </w:r>
          </w:p>
        </w:tc>
        <w:tc>
          <w:tcPr>
            <w:tcW w:w="7825" w:type="dxa"/>
            <w:tcBorders>
              <w:bottom w:val="single" w:sz="12" w:space="0" w:color="auto"/>
            </w:tcBorders>
            <w:shd w:val="clear" w:color="auto" w:fill="auto"/>
            <w:vAlign w:val="center"/>
          </w:tcPr>
          <w:p w:rsidR="00A36FEB" w:rsidRDefault="00553E2B" w:rsidP="009A38EA">
            <w:pPr>
              <w:spacing w:before="60" w:after="60"/>
              <w:rPr>
                <w:rFonts w:ascii="Arial" w:hAnsi="Arial" w:cs="Arial"/>
                <w:bCs/>
                <w:sz w:val="20"/>
                <w:szCs w:val="20"/>
              </w:rPr>
            </w:pPr>
            <w:r>
              <w:rPr>
                <w:noProof/>
              </w:rPr>
              <w:drawing>
                <wp:inline distT="0" distB="0" distL="0" distR="0" wp14:anchorId="48F1633D" wp14:editId="6F78EB08">
                  <wp:extent cx="3330229" cy="2949196"/>
                  <wp:effectExtent l="0" t="0" r="3810" b="3810"/>
                  <wp:docPr id="8" name="Picture 8" descr="Account asignment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330229" cy="2949196"/>
                          </a:xfrm>
                          <a:prstGeom prst="rect">
                            <a:avLst/>
                          </a:prstGeom>
                        </pic:spPr>
                      </pic:pic>
                    </a:graphicData>
                  </a:graphic>
                </wp:inline>
              </w:drawing>
            </w:r>
          </w:p>
          <w:p w:rsidR="00145D05" w:rsidRDefault="00145D05" w:rsidP="009A38EA">
            <w:pPr>
              <w:spacing w:before="60" w:after="60"/>
              <w:rPr>
                <w:rFonts w:ascii="Arial" w:hAnsi="Arial" w:cs="Arial"/>
                <w:bCs/>
                <w:sz w:val="20"/>
                <w:szCs w:val="20"/>
              </w:rPr>
            </w:pPr>
          </w:p>
          <w:p w:rsidR="00145D05" w:rsidRPr="00145D05" w:rsidRDefault="00145D05" w:rsidP="00145D05">
            <w:pPr>
              <w:spacing w:before="60" w:after="60"/>
              <w:rPr>
                <w:rFonts w:ascii="Arial" w:hAnsi="Arial" w:cs="Arial"/>
                <w:b/>
                <w:bCs/>
                <w:sz w:val="20"/>
              </w:rPr>
            </w:pPr>
            <w:r w:rsidRPr="00145D05">
              <w:rPr>
                <w:rFonts w:ascii="Arial" w:hAnsi="Arial" w:cs="Arial"/>
                <w:b/>
                <w:sz w:val="20"/>
              </w:rPr>
              <w:t>Tips:</w:t>
            </w:r>
          </w:p>
          <w:p w:rsidR="00145D05" w:rsidRPr="00145D05" w:rsidRDefault="00145D05" w:rsidP="00145D05">
            <w:pPr>
              <w:spacing w:before="60" w:after="60"/>
              <w:rPr>
                <w:rFonts w:ascii="Arial" w:hAnsi="Arial" w:cs="Arial"/>
                <w:bCs/>
                <w:sz w:val="20"/>
              </w:rPr>
            </w:pPr>
            <w:r w:rsidRPr="00145D05">
              <w:rPr>
                <w:rFonts w:ascii="Arial" w:hAnsi="Arial" w:cs="Arial"/>
                <w:sz w:val="20"/>
              </w:rPr>
              <w:t>Use as many digits of the account assignment as possible.</w:t>
            </w:r>
          </w:p>
          <w:p w:rsidR="00145D05" w:rsidRPr="00145D05" w:rsidRDefault="00145D05" w:rsidP="009A38EA">
            <w:pPr>
              <w:spacing w:before="60" w:after="60"/>
              <w:rPr>
                <w:rFonts w:ascii="Arial" w:hAnsi="Arial" w:cs="Arial"/>
                <w:bCs/>
              </w:rPr>
            </w:pPr>
            <w:r w:rsidRPr="00145D05">
              <w:rPr>
                <w:rFonts w:ascii="Arial" w:hAnsi="Arial" w:cs="Arial"/>
                <w:sz w:val="20"/>
              </w:rPr>
              <w:t>Use scroll bar at bottom of window to see full account assignment name.</w:t>
            </w:r>
          </w:p>
        </w:tc>
      </w:tr>
      <w:tr w:rsidR="00FF2B46" w:rsidRPr="00D80104" w:rsidTr="009A38EA">
        <w:tc>
          <w:tcPr>
            <w:tcW w:w="3263" w:type="dxa"/>
            <w:tcBorders>
              <w:bottom w:val="single" w:sz="12" w:space="0" w:color="auto"/>
            </w:tcBorders>
            <w:shd w:val="clear" w:color="auto" w:fill="auto"/>
            <w:vAlign w:val="center"/>
          </w:tcPr>
          <w:p w:rsidR="00FF2B46" w:rsidRPr="00FF2B46" w:rsidRDefault="00FF2B46" w:rsidP="009A38EA">
            <w:pPr>
              <w:pStyle w:val="QRCnumberedlist"/>
              <w:numPr>
                <w:ilvl w:val="0"/>
                <w:numId w:val="0"/>
              </w:numPr>
              <w:rPr>
                <w:rFonts w:ascii="Arial" w:hAnsi="Arial" w:cs="Arial"/>
                <w:b/>
                <w:sz w:val="20"/>
                <w:szCs w:val="20"/>
              </w:rPr>
            </w:pPr>
            <w:r w:rsidRPr="00FF2B46">
              <w:rPr>
                <w:rFonts w:ascii="Arial" w:hAnsi="Arial" w:cs="Arial"/>
                <w:sz w:val="20"/>
                <w:szCs w:val="20"/>
              </w:rPr>
              <w:t xml:space="preserve">Select </w:t>
            </w:r>
            <w:r w:rsidRPr="00FF2B46">
              <w:rPr>
                <w:rFonts w:ascii="Arial" w:hAnsi="Arial" w:cs="Arial"/>
                <w:b/>
                <w:sz w:val="20"/>
                <w:szCs w:val="20"/>
              </w:rPr>
              <w:t>Next &gt;&gt;</w:t>
            </w:r>
            <w:r w:rsidRPr="00FF2B46">
              <w:rPr>
                <w:rFonts w:ascii="Arial" w:hAnsi="Arial" w:cs="Arial"/>
                <w:sz w:val="20"/>
                <w:szCs w:val="20"/>
              </w:rPr>
              <w:t>.</w:t>
            </w:r>
          </w:p>
        </w:tc>
        <w:tc>
          <w:tcPr>
            <w:tcW w:w="7825" w:type="dxa"/>
            <w:tcBorders>
              <w:bottom w:val="single" w:sz="12" w:space="0" w:color="auto"/>
            </w:tcBorders>
            <w:shd w:val="clear" w:color="auto" w:fill="auto"/>
            <w:vAlign w:val="center"/>
          </w:tcPr>
          <w:p w:rsidR="00FF2B46" w:rsidRPr="00D80104" w:rsidRDefault="00553E2B" w:rsidP="009A38EA">
            <w:pPr>
              <w:spacing w:before="60" w:after="60"/>
              <w:rPr>
                <w:rFonts w:ascii="Arial" w:hAnsi="Arial" w:cs="Arial"/>
                <w:bCs/>
                <w:sz w:val="20"/>
                <w:szCs w:val="20"/>
              </w:rPr>
            </w:pPr>
            <w:r>
              <w:rPr>
                <w:noProof/>
              </w:rPr>
              <w:drawing>
                <wp:inline distT="0" distB="0" distL="0" distR="0" wp14:anchorId="0CDD83E0" wp14:editId="2918E67E">
                  <wp:extent cx="1371719" cy="434378"/>
                  <wp:effectExtent l="0" t="0" r="0" b="3810"/>
                  <wp:docPr id="9" name="Picture 9" descr="Nex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371719" cy="434378"/>
                          </a:xfrm>
                          <a:prstGeom prst="rect">
                            <a:avLst/>
                          </a:prstGeom>
                        </pic:spPr>
                      </pic:pic>
                    </a:graphicData>
                  </a:graphic>
                </wp:inline>
              </w:drawing>
            </w:r>
          </w:p>
        </w:tc>
      </w:tr>
      <w:tr w:rsidR="00FF2B46" w:rsidRPr="00D80104" w:rsidTr="009A38EA">
        <w:tc>
          <w:tcPr>
            <w:tcW w:w="3263" w:type="dxa"/>
            <w:tcBorders>
              <w:bottom w:val="single" w:sz="12" w:space="0" w:color="auto"/>
            </w:tcBorders>
            <w:shd w:val="clear" w:color="auto" w:fill="auto"/>
            <w:vAlign w:val="center"/>
          </w:tcPr>
          <w:p w:rsidR="00FF2B46" w:rsidRPr="00FF2B46" w:rsidRDefault="00FF2B46" w:rsidP="009A38EA">
            <w:pPr>
              <w:rPr>
                <w:rFonts w:ascii="Arial" w:hAnsi="Arial" w:cs="Arial"/>
                <w:sz w:val="20"/>
                <w:szCs w:val="20"/>
              </w:rPr>
            </w:pPr>
            <w:r w:rsidRPr="00FF2B46">
              <w:rPr>
                <w:rFonts w:ascii="Arial" w:hAnsi="Arial" w:cs="Arial"/>
                <w:sz w:val="20"/>
                <w:szCs w:val="20"/>
              </w:rPr>
              <w:t xml:space="preserve">Select </w:t>
            </w:r>
            <w:r w:rsidRPr="00FF2B46">
              <w:rPr>
                <w:rFonts w:ascii="Arial" w:hAnsi="Arial" w:cs="Arial"/>
                <w:b/>
                <w:sz w:val="20"/>
                <w:szCs w:val="20"/>
              </w:rPr>
              <w:t xml:space="preserve">Cancel </w:t>
            </w:r>
            <w:r w:rsidRPr="00FF2B46">
              <w:rPr>
                <w:rFonts w:ascii="Arial" w:hAnsi="Arial" w:cs="Arial"/>
                <w:sz w:val="20"/>
                <w:szCs w:val="20"/>
              </w:rPr>
              <w:t>to create mileage only expense.</w:t>
            </w:r>
          </w:p>
          <w:p w:rsidR="00FF2B46" w:rsidRPr="00FF2B46" w:rsidRDefault="00FF2B46" w:rsidP="009A38EA">
            <w:pPr>
              <w:rPr>
                <w:rFonts w:ascii="Arial" w:hAnsi="Arial" w:cs="Arial"/>
                <w:sz w:val="20"/>
                <w:szCs w:val="20"/>
              </w:rPr>
            </w:pPr>
            <w:r w:rsidRPr="00FF2B46">
              <w:rPr>
                <w:rFonts w:ascii="Arial" w:hAnsi="Arial" w:cs="Arial"/>
                <w:b/>
                <w:sz w:val="20"/>
                <w:szCs w:val="20"/>
              </w:rPr>
              <w:t>Note</w:t>
            </w:r>
            <w:r w:rsidRPr="00FF2B46">
              <w:rPr>
                <w:rFonts w:ascii="Arial" w:hAnsi="Arial" w:cs="Arial"/>
                <w:sz w:val="20"/>
                <w:szCs w:val="20"/>
              </w:rPr>
              <w:t xml:space="preserve">:  Travel allowance (i.e., Fixed Meals or Subsistence) is created by </w:t>
            </w:r>
            <w:r w:rsidRPr="00FF2B46">
              <w:rPr>
                <w:rFonts w:ascii="Arial" w:hAnsi="Arial" w:cs="Arial"/>
                <w:b/>
                <w:sz w:val="20"/>
                <w:szCs w:val="20"/>
              </w:rPr>
              <w:t>Completing Itinerary Stops</w:t>
            </w:r>
            <w:r w:rsidRPr="00FF2B46">
              <w:rPr>
                <w:rFonts w:ascii="Arial" w:hAnsi="Arial" w:cs="Arial"/>
                <w:sz w:val="20"/>
                <w:szCs w:val="20"/>
              </w:rPr>
              <w:t xml:space="preserve"> when travel time is greater than 12 hours. </w:t>
            </w:r>
          </w:p>
          <w:p w:rsidR="00FF2B46" w:rsidRPr="00FF2B46" w:rsidRDefault="00FF2B46" w:rsidP="009A38EA">
            <w:pPr>
              <w:rPr>
                <w:rFonts w:ascii="Arial" w:hAnsi="Arial" w:cs="Arial"/>
                <w:b/>
                <w:sz w:val="20"/>
                <w:szCs w:val="20"/>
              </w:rPr>
            </w:pPr>
            <w:r w:rsidRPr="00FF2B46">
              <w:rPr>
                <w:rFonts w:ascii="Arial" w:hAnsi="Arial" w:cs="Arial"/>
                <w:sz w:val="20"/>
                <w:szCs w:val="20"/>
              </w:rPr>
              <w:t xml:space="preserve">If travel exceeds 12 hours, refer to </w:t>
            </w:r>
            <w:hyperlink r:id="rId20" w:history="1">
              <w:r w:rsidRPr="00FF2B46">
                <w:rPr>
                  <w:rStyle w:val="Hyperlink"/>
                  <w:rFonts w:ascii="Arial" w:hAnsi="Arial" w:cs="Arial"/>
                  <w:sz w:val="20"/>
                  <w:szCs w:val="20"/>
                </w:rPr>
                <w:t xml:space="preserve">Create and Edit Blanket Travel Expense Report in </w:t>
              </w:r>
              <w:r w:rsidRPr="00FF2B46">
                <w:rPr>
                  <w:rStyle w:val="Hyperlink"/>
                  <w:rFonts w:ascii="Arial" w:hAnsi="Arial" w:cs="Arial"/>
                  <w:sz w:val="20"/>
                  <w:szCs w:val="20"/>
                </w:rPr>
                <w:lastRenderedPageBreak/>
                <w:t>Concur Travel and Expense QRC</w:t>
              </w:r>
            </w:hyperlink>
            <w:r w:rsidRPr="00FF2B46">
              <w:rPr>
                <w:rFonts w:ascii="Arial" w:hAnsi="Arial" w:cs="Arial"/>
                <w:b/>
                <w:sz w:val="20"/>
                <w:szCs w:val="20"/>
              </w:rPr>
              <w:t>.</w:t>
            </w:r>
          </w:p>
        </w:tc>
        <w:tc>
          <w:tcPr>
            <w:tcW w:w="7825" w:type="dxa"/>
            <w:tcBorders>
              <w:bottom w:val="single" w:sz="12" w:space="0" w:color="auto"/>
            </w:tcBorders>
            <w:shd w:val="clear" w:color="auto" w:fill="auto"/>
            <w:vAlign w:val="center"/>
          </w:tcPr>
          <w:p w:rsidR="00FF2B46" w:rsidRPr="00D80104" w:rsidRDefault="00145D05" w:rsidP="009A38EA">
            <w:pPr>
              <w:spacing w:before="60" w:after="60"/>
              <w:rPr>
                <w:rFonts w:ascii="Arial" w:hAnsi="Arial" w:cs="Arial"/>
                <w:bCs/>
                <w:sz w:val="20"/>
                <w:szCs w:val="20"/>
              </w:rPr>
            </w:pPr>
            <w:r>
              <w:rPr>
                <w:noProof/>
              </w:rPr>
              <w:lastRenderedPageBreak/>
              <w:drawing>
                <wp:inline distT="0" distB="0" distL="0" distR="0" wp14:anchorId="3B4F3981" wp14:editId="695DD983">
                  <wp:extent cx="2964437" cy="464860"/>
                  <wp:effectExtent l="0" t="0" r="7620" b="0"/>
                  <wp:docPr id="10" name="Picture 10" descr="Single day itiner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964437" cy="464860"/>
                          </a:xfrm>
                          <a:prstGeom prst="rect">
                            <a:avLst/>
                          </a:prstGeom>
                        </pic:spPr>
                      </pic:pic>
                    </a:graphicData>
                  </a:graphic>
                </wp:inline>
              </w:drawing>
            </w:r>
          </w:p>
        </w:tc>
      </w:tr>
      <w:tr w:rsidR="00A36FEB" w:rsidRPr="00D80104" w:rsidTr="00FF2B46">
        <w:tc>
          <w:tcPr>
            <w:tcW w:w="11088" w:type="dxa"/>
            <w:gridSpan w:val="2"/>
            <w:tcBorders>
              <w:top w:val="single" w:sz="12" w:space="0" w:color="auto"/>
              <w:bottom w:val="single" w:sz="12" w:space="0" w:color="auto"/>
            </w:tcBorders>
            <w:shd w:val="clear" w:color="auto" w:fill="B1946C"/>
            <w:vAlign w:val="center"/>
          </w:tcPr>
          <w:p w:rsidR="00A36FEB" w:rsidRPr="00D80104" w:rsidRDefault="00FF2B46" w:rsidP="002A52E6">
            <w:pPr>
              <w:spacing w:before="60" w:after="60"/>
              <w:rPr>
                <w:rFonts w:ascii="Arial" w:hAnsi="Arial" w:cs="Arial"/>
                <w:b/>
                <w:bCs/>
                <w:sz w:val="24"/>
                <w:szCs w:val="24"/>
              </w:rPr>
            </w:pPr>
            <w:r>
              <w:rPr>
                <w:rFonts w:ascii="Arial" w:hAnsi="Arial" w:cs="Arial"/>
                <w:b/>
                <w:sz w:val="24"/>
                <w:szCs w:val="24"/>
              </w:rPr>
              <w:t>Create Expenses – Personal Car Mileage</w:t>
            </w:r>
          </w:p>
        </w:tc>
      </w:tr>
      <w:tr w:rsidR="00A36FEB" w:rsidRPr="00D80104" w:rsidTr="009A38EA">
        <w:tc>
          <w:tcPr>
            <w:tcW w:w="3263" w:type="dxa"/>
            <w:tcBorders>
              <w:top w:val="single" w:sz="12" w:space="0" w:color="auto"/>
            </w:tcBorders>
            <w:shd w:val="clear" w:color="auto" w:fill="auto"/>
            <w:vAlign w:val="center"/>
          </w:tcPr>
          <w:p w:rsidR="00A36FEB" w:rsidRPr="00145D05" w:rsidRDefault="00FF2B46" w:rsidP="009A38EA">
            <w:pPr>
              <w:spacing w:before="60" w:after="60"/>
              <w:rPr>
                <w:rFonts w:ascii="Arial" w:hAnsi="Arial" w:cs="Arial"/>
                <w:bCs/>
                <w:sz w:val="20"/>
                <w:szCs w:val="20"/>
              </w:rPr>
            </w:pPr>
            <w:r w:rsidRPr="00145D05">
              <w:rPr>
                <w:rFonts w:ascii="Arial" w:hAnsi="Arial" w:cs="Arial"/>
                <w:sz w:val="20"/>
              </w:rPr>
              <w:t xml:space="preserve">Select </w:t>
            </w:r>
            <w:r w:rsidRPr="00145D05">
              <w:rPr>
                <w:rFonts w:ascii="Arial" w:hAnsi="Arial" w:cs="Arial"/>
                <w:b/>
                <w:sz w:val="20"/>
              </w:rPr>
              <w:t>Personal Car Mileage</w:t>
            </w:r>
            <w:r w:rsidRPr="00145D05">
              <w:rPr>
                <w:rFonts w:ascii="Arial" w:hAnsi="Arial" w:cs="Arial"/>
                <w:sz w:val="20"/>
              </w:rPr>
              <w:t xml:space="preserve"> under </w:t>
            </w:r>
            <w:r w:rsidRPr="00145D05">
              <w:rPr>
                <w:rFonts w:ascii="Arial" w:hAnsi="Arial" w:cs="Arial"/>
                <w:b/>
                <w:sz w:val="20"/>
              </w:rPr>
              <w:t>New Expense</w:t>
            </w:r>
            <w:r w:rsidRPr="00145D05">
              <w:rPr>
                <w:rFonts w:ascii="Arial" w:hAnsi="Arial" w:cs="Arial"/>
                <w:sz w:val="20"/>
              </w:rPr>
              <w:t>.</w:t>
            </w:r>
          </w:p>
        </w:tc>
        <w:tc>
          <w:tcPr>
            <w:tcW w:w="7825" w:type="dxa"/>
            <w:tcBorders>
              <w:top w:val="single" w:sz="12" w:space="0" w:color="auto"/>
            </w:tcBorders>
            <w:shd w:val="clear" w:color="auto" w:fill="auto"/>
            <w:vAlign w:val="center"/>
          </w:tcPr>
          <w:p w:rsidR="00A36FEB" w:rsidRPr="00D80104" w:rsidRDefault="00145D05" w:rsidP="009A38EA">
            <w:pPr>
              <w:spacing w:before="60" w:after="60"/>
              <w:rPr>
                <w:rFonts w:ascii="Arial" w:hAnsi="Arial" w:cs="Arial"/>
                <w:bCs/>
                <w:sz w:val="20"/>
                <w:szCs w:val="20"/>
              </w:rPr>
            </w:pPr>
            <w:r>
              <w:rPr>
                <w:noProof/>
              </w:rPr>
              <w:drawing>
                <wp:inline distT="0" distB="0" distL="0" distR="0" wp14:anchorId="506E53A6" wp14:editId="338BF813">
                  <wp:extent cx="4686300" cy="2396103"/>
                  <wp:effectExtent l="0" t="0" r="0" b="4445"/>
                  <wp:docPr id="11" name="Picture 11" descr="car mileag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686707" cy="2396311"/>
                          </a:xfrm>
                          <a:prstGeom prst="rect">
                            <a:avLst/>
                          </a:prstGeom>
                        </pic:spPr>
                      </pic:pic>
                    </a:graphicData>
                  </a:graphic>
                </wp:inline>
              </w:drawing>
            </w:r>
          </w:p>
        </w:tc>
      </w:tr>
      <w:tr w:rsidR="00A36FEB" w:rsidRPr="00D80104" w:rsidTr="009A38EA">
        <w:tc>
          <w:tcPr>
            <w:tcW w:w="3263" w:type="dxa"/>
            <w:shd w:val="clear" w:color="auto" w:fill="auto"/>
            <w:vAlign w:val="center"/>
          </w:tcPr>
          <w:p w:rsidR="00A36FEB" w:rsidRPr="00145D05" w:rsidRDefault="00FF2B46" w:rsidP="009A38EA">
            <w:pPr>
              <w:spacing w:before="60" w:after="60"/>
              <w:rPr>
                <w:rFonts w:ascii="Arial" w:hAnsi="Arial" w:cs="Arial"/>
                <w:bCs/>
                <w:sz w:val="20"/>
                <w:szCs w:val="20"/>
              </w:rPr>
            </w:pPr>
            <w:r w:rsidRPr="00145D05">
              <w:rPr>
                <w:rFonts w:ascii="Arial" w:hAnsi="Arial" w:cs="Arial"/>
                <w:sz w:val="20"/>
              </w:rPr>
              <w:t xml:space="preserve">Type </w:t>
            </w:r>
            <w:r w:rsidRPr="00145D05">
              <w:rPr>
                <w:rFonts w:ascii="Arial" w:hAnsi="Arial" w:cs="Arial"/>
                <w:b/>
                <w:sz w:val="20"/>
              </w:rPr>
              <w:t>Transaction Date, Purpose of Travel</w:t>
            </w:r>
            <w:r w:rsidRPr="00145D05">
              <w:rPr>
                <w:rFonts w:ascii="Arial" w:hAnsi="Arial" w:cs="Arial"/>
                <w:sz w:val="20"/>
              </w:rPr>
              <w:t xml:space="preserve">, </w:t>
            </w:r>
            <w:r w:rsidRPr="00145D05">
              <w:rPr>
                <w:rFonts w:ascii="Arial" w:hAnsi="Arial" w:cs="Arial"/>
                <w:b/>
                <w:sz w:val="20"/>
              </w:rPr>
              <w:t xml:space="preserve">From </w:t>
            </w:r>
            <w:r w:rsidRPr="00145D05">
              <w:rPr>
                <w:rFonts w:ascii="Arial" w:hAnsi="Arial" w:cs="Arial"/>
                <w:sz w:val="20"/>
              </w:rPr>
              <w:t xml:space="preserve">and </w:t>
            </w:r>
            <w:r w:rsidRPr="00145D05">
              <w:rPr>
                <w:rFonts w:ascii="Arial" w:hAnsi="Arial" w:cs="Arial"/>
                <w:b/>
                <w:sz w:val="20"/>
              </w:rPr>
              <w:t>To Location</w:t>
            </w:r>
            <w:r w:rsidRPr="00145D05">
              <w:rPr>
                <w:rFonts w:ascii="Arial" w:hAnsi="Arial" w:cs="Arial"/>
                <w:sz w:val="20"/>
              </w:rPr>
              <w:t>.</w:t>
            </w:r>
          </w:p>
        </w:tc>
        <w:tc>
          <w:tcPr>
            <w:tcW w:w="7825" w:type="dxa"/>
            <w:shd w:val="clear" w:color="auto" w:fill="auto"/>
            <w:vAlign w:val="center"/>
          </w:tcPr>
          <w:p w:rsidR="00A36FEB" w:rsidRPr="00D80104" w:rsidRDefault="00145D05" w:rsidP="009A38EA">
            <w:pPr>
              <w:spacing w:before="60" w:after="60"/>
              <w:rPr>
                <w:rFonts w:ascii="Arial" w:hAnsi="Arial" w:cs="Arial"/>
                <w:bCs/>
                <w:sz w:val="20"/>
                <w:szCs w:val="20"/>
              </w:rPr>
            </w:pPr>
            <w:r>
              <w:rPr>
                <w:noProof/>
              </w:rPr>
              <w:drawing>
                <wp:inline distT="0" distB="0" distL="0" distR="0" wp14:anchorId="1BB8B28B" wp14:editId="17A63678">
                  <wp:extent cx="4831080" cy="769566"/>
                  <wp:effectExtent l="0" t="0" r="0" b="0"/>
                  <wp:docPr id="12" name="Picture 12" descr="transaction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843908" cy="771609"/>
                          </a:xfrm>
                          <a:prstGeom prst="rect">
                            <a:avLst/>
                          </a:prstGeom>
                        </pic:spPr>
                      </pic:pic>
                    </a:graphicData>
                  </a:graphic>
                </wp:inline>
              </w:drawing>
            </w:r>
          </w:p>
        </w:tc>
      </w:tr>
      <w:tr w:rsidR="00A36FEB" w:rsidRPr="00D80104" w:rsidTr="009A38EA">
        <w:tc>
          <w:tcPr>
            <w:tcW w:w="3263" w:type="dxa"/>
            <w:shd w:val="clear" w:color="auto" w:fill="auto"/>
            <w:vAlign w:val="center"/>
          </w:tcPr>
          <w:p w:rsidR="00FF2B46" w:rsidRPr="00145D05" w:rsidRDefault="00FF2B46" w:rsidP="009A38EA">
            <w:pPr>
              <w:pStyle w:val="QRCnumberedlist"/>
              <w:numPr>
                <w:ilvl w:val="0"/>
                <w:numId w:val="0"/>
              </w:numPr>
              <w:rPr>
                <w:rFonts w:ascii="Arial" w:hAnsi="Arial" w:cs="Arial"/>
                <w:sz w:val="20"/>
              </w:rPr>
            </w:pPr>
            <w:r w:rsidRPr="00145D05">
              <w:rPr>
                <w:rFonts w:ascii="Arial" w:hAnsi="Arial" w:cs="Arial"/>
                <w:sz w:val="20"/>
              </w:rPr>
              <w:t xml:space="preserve">Select appropriate </w:t>
            </w:r>
            <w:r w:rsidRPr="00145D05">
              <w:rPr>
                <w:rFonts w:ascii="Arial" w:hAnsi="Arial" w:cs="Arial"/>
                <w:b/>
                <w:sz w:val="20"/>
              </w:rPr>
              <w:t>Rate</w:t>
            </w:r>
            <w:r w:rsidR="00145D05" w:rsidRPr="00145D05">
              <w:rPr>
                <w:rFonts w:ascii="Arial" w:hAnsi="Arial" w:cs="Arial"/>
                <w:b/>
                <w:sz w:val="20"/>
              </w:rPr>
              <w:t xml:space="preserve"> </w:t>
            </w:r>
            <w:r w:rsidR="00145D05" w:rsidRPr="00145D05">
              <w:rPr>
                <w:rFonts w:ascii="Arial" w:hAnsi="Arial" w:cs="Arial"/>
                <w:sz w:val="20"/>
              </w:rPr>
              <w:t>using</w:t>
            </w:r>
            <w:r w:rsidR="00145D05" w:rsidRPr="00145D05">
              <w:rPr>
                <w:rFonts w:ascii="Arial" w:hAnsi="Arial" w:cs="Arial"/>
                <w:b/>
                <w:sz w:val="20"/>
              </w:rPr>
              <w:t xml:space="preserve"> </w:t>
            </w:r>
            <w:r w:rsidR="00145D05" w:rsidRPr="00145D05">
              <w:rPr>
                <w:rFonts w:ascii="Arial" w:hAnsi="Arial" w:cs="Arial"/>
                <w:sz w:val="20"/>
              </w:rPr>
              <w:t>the</w:t>
            </w:r>
            <w:r w:rsidR="00145D05" w:rsidRPr="00145D05">
              <w:rPr>
                <w:rFonts w:ascii="Arial" w:hAnsi="Arial" w:cs="Arial"/>
                <w:b/>
                <w:sz w:val="20"/>
              </w:rPr>
              <w:t xml:space="preserve"> Vehicle ID </w:t>
            </w:r>
            <w:r w:rsidR="00145D05" w:rsidRPr="00145D05">
              <w:rPr>
                <w:rFonts w:ascii="Arial" w:hAnsi="Arial" w:cs="Arial"/>
                <w:sz w:val="20"/>
              </w:rPr>
              <w:t>field</w:t>
            </w:r>
            <w:r w:rsidRPr="00145D05">
              <w:rPr>
                <w:rFonts w:ascii="Arial" w:hAnsi="Arial" w:cs="Arial"/>
                <w:sz w:val="20"/>
              </w:rPr>
              <w:t>.</w:t>
            </w:r>
            <w:r w:rsidRPr="00145D05">
              <w:rPr>
                <w:rFonts w:ascii="Arial" w:hAnsi="Arial" w:cs="Arial"/>
                <w:b/>
                <w:sz w:val="20"/>
              </w:rPr>
              <w:t xml:space="preserve"> IRS Federal </w:t>
            </w:r>
            <w:r w:rsidR="00145D05" w:rsidRPr="00145D05">
              <w:rPr>
                <w:rFonts w:ascii="Arial" w:hAnsi="Arial" w:cs="Arial"/>
                <w:b/>
                <w:sz w:val="20"/>
              </w:rPr>
              <w:t>Rate Vehicle</w:t>
            </w:r>
            <w:r w:rsidR="00145D05">
              <w:rPr>
                <w:rFonts w:ascii="Arial" w:hAnsi="Arial" w:cs="Arial"/>
                <w:sz w:val="20"/>
              </w:rPr>
              <w:t xml:space="preserve"> </w:t>
            </w:r>
            <w:r w:rsidRPr="00145D05">
              <w:rPr>
                <w:rFonts w:ascii="Arial" w:hAnsi="Arial" w:cs="Arial"/>
                <w:sz w:val="20"/>
              </w:rPr>
              <w:t xml:space="preserve">is </w:t>
            </w:r>
            <w:r w:rsidR="00145D05">
              <w:rPr>
                <w:rFonts w:ascii="Arial" w:hAnsi="Arial" w:cs="Arial"/>
                <w:sz w:val="20"/>
              </w:rPr>
              <w:t xml:space="preserve">the </w:t>
            </w:r>
            <w:r w:rsidRPr="00145D05">
              <w:rPr>
                <w:rFonts w:ascii="Arial" w:hAnsi="Arial" w:cs="Arial"/>
                <w:sz w:val="20"/>
              </w:rPr>
              <w:t>default</w:t>
            </w:r>
            <w:r w:rsidR="00145D05">
              <w:rPr>
                <w:rFonts w:ascii="Arial" w:hAnsi="Arial" w:cs="Arial"/>
                <w:sz w:val="20"/>
              </w:rPr>
              <w:t xml:space="preserve"> selection</w:t>
            </w:r>
            <w:r w:rsidRPr="00145D05">
              <w:rPr>
                <w:rFonts w:ascii="Arial" w:hAnsi="Arial" w:cs="Arial"/>
                <w:sz w:val="20"/>
              </w:rPr>
              <w:t>.</w:t>
            </w:r>
          </w:p>
          <w:p w:rsidR="00FF2B46" w:rsidRPr="00145D05" w:rsidRDefault="00FF2B46" w:rsidP="009A38EA">
            <w:pPr>
              <w:pStyle w:val="QRCnumberedlist"/>
              <w:numPr>
                <w:ilvl w:val="0"/>
                <w:numId w:val="0"/>
              </w:numPr>
              <w:rPr>
                <w:rFonts w:ascii="Arial" w:hAnsi="Arial" w:cs="Arial"/>
                <w:sz w:val="20"/>
              </w:rPr>
            </w:pPr>
          </w:p>
          <w:p w:rsidR="00A36FEB" w:rsidRPr="00145D05" w:rsidRDefault="00145D05" w:rsidP="00145D05">
            <w:pPr>
              <w:spacing w:before="60" w:after="60"/>
              <w:rPr>
                <w:rFonts w:ascii="Arial" w:hAnsi="Arial" w:cs="Arial"/>
                <w:bCs/>
                <w:sz w:val="20"/>
                <w:szCs w:val="20"/>
              </w:rPr>
            </w:pPr>
            <w:r w:rsidRPr="00145D05">
              <w:rPr>
                <w:rFonts w:ascii="Arial" w:hAnsi="Arial" w:cs="Arial"/>
                <w:bCs/>
                <w:sz w:val="20"/>
                <w:szCs w:val="20"/>
                <w:u w:val="single"/>
              </w:rPr>
              <w:t>NOTE</w:t>
            </w:r>
            <w:r>
              <w:rPr>
                <w:rFonts w:ascii="Arial" w:hAnsi="Arial" w:cs="Arial"/>
                <w:bCs/>
                <w:sz w:val="20"/>
                <w:szCs w:val="20"/>
              </w:rPr>
              <w:t xml:space="preserve">: For County Extension, see </w:t>
            </w:r>
            <w:hyperlink r:id="rId24" w:history="1">
              <w:r w:rsidRPr="00145D05">
                <w:rPr>
                  <w:rStyle w:val="Hyperlink"/>
                  <w:rFonts w:ascii="Arial" w:hAnsi="Arial" w:cs="Arial"/>
                  <w:bCs/>
                  <w:sz w:val="20"/>
                  <w:szCs w:val="20"/>
                </w:rPr>
                <w:t>Create a Mileage Only Expense Report in Concur Travel and Expense for County Extension Offices QRC</w:t>
              </w:r>
            </w:hyperlink>
            <w:r>
              <w:rPr>
                <w:rFonts w:ascii="Arial" w:hAnsi="Arial" w:cs="Arial"/>
                <w:bCs/>
                <w:sz w:val="20"/>
                <w:szCs w:val="20"/>
              </w:rPr>
              <w:t xml:space="preserve">. </w:t>
            </w:r>
          </w:p>
        </w:tc>
        <w:tc>
          <w:tcPr>
            <w:tcW w:w="7825" w:type="dxa"/>
            <w:shd w:val="clear" w:color="auto" w:fill="auto"/>
            <w:vAlign w:val="center"/>
          </w:tcPr>
          <w:p w:rsidR="00A36FEB" w:rsidRPr="00D80104" w:rsidRDefault="00145D05" w:rsidP="009A38EA">
            <w:pPr>
              <w:spacing w:before="60" w:after="60"/>
              <w:rPr>
                <w:rFonts w:ascii="Arial" w:hAnsi="Arial" w:cs="Arial"/>
                <w:bCs/>
                <w:sz w:val="20"/>
                <w:szCs w:val="20"/>
              </w:rPr>
            </w:pPr>
            <w:r>
              <w:rPr>
                <w:noProof/>
              </w:rPr>
              <w:drawing>
                <wp:inline distT="0" distB="0" distL="0" distR="0" wp14:anchorId="5E84675E" wp14:editId="187E6FD2">
                  <wp:extent cx="1905165" cy="1021169"/>
                  <wp:effectExtent l="0" t="0" r="0" b="7620"/>
                  <wp:docPr id="13" name="Picture 13" descr="vehicle ID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905165" cy="1021169"/>
                          </a:xfrm>
                          <a:prstGeom prst="rect">
                            <a:avLst/>
                          </a:prstGeom>
                        </pic:spPr>
                      </pic:pic>
                    </a:graphicData>
                  </a:graphic>
                </wp:inline>
              </w:drawing>
            </w:r>
          </w:p>
        </w:tc>
      </w:tr>
      <w:tr w:rsidR="00145D05" w:rsidRPr="00D80104" w:rsidTr="009A38EA">
        <w:tc>
          <w:tcPr>
            <w:tcW w:w="3263" w:type="dxa"/>
            <w:shd w:val="clear" w:color="auto" w:fill="auto"/>
            <w:vAlign w:val="center"/>
          </w:tcPr>
          <w:p w:rsidR="00145D05" w:rsidRPr="00145D05" w:rsidRDefault="00145D05" w:rsidP="009A38EA">
            <w:pPr>
              <w:pStyle w:val="QRCnumberedlist"/>
              <w:numPr>
                <w:ilvl w:val="0"/>
                <w:numId w:val="0"/>
              </w:numPr>
              <w:rPr>
                <w:rFonts w:ascii="Arial" w:hAnsi="Arial" w:cs="Arial"/>
                <w:sz w:val="20"/>
              </w:rPr>
            </w:pPr>
            <w:r w:rsidRPr="00145D05">
              <w:rPr>
                <w:rFonts w:ascii="Arial" w:hAnsi="Arial" w:cs="Arial"/>
                <w:sz w:val="20"/>
              </w:rPr>
              <w:t xml:space="preserve">Click </w:t>
            </w:r>
            <w:r w:rsidRPr="00145D05">
              <w:rPr>
                <w:rFonts w:ascii="Arial" w:hAnsi="Arial" w:cs="Arial"/>
                <w:b/>
                <w:sz w:val="20"/>
              </w:rPr>
              <w:t>Mileage Calculator</w:t>
            </w:r>
            <w:r w:rsidRPr="00145D05">
              <w:rPr>
                <w:rFonts w:ascii="Arial" w:hAnsi="Arial" w:cs="Arial"/>
                <w:sz w:val="20"/>
              </w:rPr>
              <w:t>.</w:t>
            </w:r>
          </w:p>
        </w:tc>
        <w:tc>
          <w:tcPr>
            <w:tcW w:w="7825" w:type="dxa"/>
            <w:shd w:val="clear" w:color="auto" w:fill="auto"/>
            <w:vAlign w:val="center"/>
          </w:tcPr>
          <w:p w:rsidR="00145D05" w:rsidRDefault="00145D05" w:rsidP="009A38EA">
            <w:pPr>
              <w:spacing w:before="60" w:after="60"/>
              <w:rPr>
                <w:noProof/>
              </w:rPr>
            </w:pPr>
            <w:r>
              <w:rPr>
                <w:noProof/>
              </w:rPr>
              <w:drawing>
                <wp:inline distT="0" distB="0" distL="0" distR="0" wp14:anchorId="459489A1" wp14:editId="6E70C41F">
                  <wp:extent cx="1668925" cy="525826"/>
                  <wp:effectExtent l="0" t="0" r="7620" b="7620"/>
                  <wp:docPr id="14" name="Picture 14" descr="mileage calculator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668925" cy="525826"/>
                          </a:xfrm>
                          <a:prstGeom prst="rect">
                            <a:avLst/>
                          </a:prstGeom>
                        </pic:spPr>
                      </pic:pic>
                    </a:graphicData>
                  </a:graphic>
                </wp:inline>
              </w:drawing>
            </w:r>
          </w:p>
        </w:tc>
      </w:tr>
      <w:tr w:rsidR="00A36FEB" w:rsidRPr="00D80104" w:rsidTr="009A38EA">
        <w:tc>
          <w:tcPr>
            <w:tcW w:w="3263" w:type="dxa"/>
            <w:tcBorders>
              <w:bottom w:val="single" w:sz="12" w:space="0" w:color="auto"/>
            </w:tcBorders>
            <w:shd w:val="clear" w:color="auto" w:fill="auto"/>
            <w:vAlign w:val="center"/>
          </w:tcPr>
          <w:p w:rsidR="00FF2B46" w:rsidRDefault="00954FB2" w:rsidP="009A38EA">
            <w:pPr>
              <w:pStyle w:val="QRCnumberedlist"/>
              <w:numPr>
                <w:ilvl w:val="0"/>
                <w:numId w:val="0"/>
              </w:numPr>
              <w:rPr>
                <w:rFonts w:ascii="Arial" w:hAnsi="Arial" w:cs="Arial"/>
                <w:sz w:val="20"/>
              </w:rPr>
            </w:pPr>
            <w:r>
              <w:rPr>
                <w:rFonts w:ascii="Arial" w:hAnsi="Arial" w:cs="Arial"/>
                <w:sz w:val="20"/>
              </w:rPr>
              <w:lastRenderedPageBreak/>
              <w:t>Enter</w:t>
            </w:r>
            <w:r w:rsidR="00FF2B46" w:rsidRPr="00145D05">
              <w:rPr>
                <w:rFonts w:ascii="Arial" w:hAnsi="Arial" w:cs="Arial"/>
                <w:sz w:val="20"/>
              </w:rPr>
              <w:t xml:space="preserve"> addresses for A, B and/or C </w:t>
            </w:r>
            <w:r w:rsidR="00FF2B46" w:rsidRPr="00145D05">
              <w:rPr>
                <w:rFonts w:ascii="Arial" w:hAnsi="Arial" w:cs="Arial"/>
                <w:b/>
                <w:sz w:val="20"/>
              </w:rPr>
              <w:t>Waypoints</w:t>
            </w:r>
            <w:r w:rsidR="00FF2B46" w:rsidRPr="00145D05">
              <w:rPr>
                <w:rFonts w:ascii="Arial" w:hAnsi="Arial" w:cs="Arial"/>
                <w:sz w:val="20"/>
              </w:rPr>
              <w:t>.</w:t>
            </w:r>
          </w:p>
          <w:p w:rsidR="00954FB2" w:rsidRDefault="00954FB2" w:rsidP="009A38EA">
            <w:pPr>
              <w:pStyle w:val="QRCnumberedlist"/>
              <w:numPr>
                <w:ilvl w:val="0"/>
                <w:numId w:val="0"/>
              </w:numPr>
              <w:rPr>
                <w:rFonts w:ascii="Arial" w:hAnsi="Arial" w:cs="Arial"/>
                <w:sz w:val="20"/>
              </w:rPr>
            </w:pPr>
          </w:p>
          <w:p w:rsidR="00954FB2" w:rsidRPr="00145D05" w:rsidRDefault="00954FB2" w:rsidP="009A38EA">
            <w:pPr>
              <w:pStyle w:val="QRCnumberedlist"/>
              <w:numPr>
                <w:ilvl w:val="0"/>
                <w:numId w:val="0"/>
              </w:numPr>
              <w:rPr>
                <w:rFonts w:ascii="Arial" w:hAnsi="Arial" w:cs="Arial"/>
                <w:b/>
                <w:sz w:val="20"/>
              </w:rPr>
            </w:pPr>
            <w:r>
              <w:rPr>
                <w:rFonts w:ascii="Arial" w:hAnsi="Arial" w:cs="Arial"/>
                <w:sz w:val="20"/>
              </w:rPr>
              <w:t xml:space="preserve">Click </w:t>
            </w:r>
            <w:r w:rsidRPr="00954FB2">
              <w:rPr>
                <w:rFonts w:ascii="Arial" w:hAnsi="Arial" w:cs="Arial"/>
                <w:b/>
                <w:sz w:val="20"/>
              </w:rPr>
              <w:t>Calculate Route</w:t>
            </w:r>
            <w:r>
              <w:rPr>
                <w:rFonts w:ascii="Arial" w:hAnsi="Arial" w:cs="Arial"/>
                <w:sz w:val="20"/>
              </w:rPr>
              <w:t>.</w:t>
            </w:r>
          </w:p>
          <w:p w:rsidR="00FF2B46" w:rsidRPr="00145D05" w:rsidRDefault="00FF2B46" w:rsidP="009A38EA">
            <w:pPr>
              <w:pStyle w:val="QRCnumberedlist"/>
              <w:numPr>
                <w:ilvl w:val="0"/>
                <w:numId w:val="0"/>
              </w:numPr>
              <w:rPr>
                <w:rFonts w:ascii="Arial" w:hAnsi="Arial" w:cs="Arial"/>
                <w:sz w:val="20"/>
              </w:rPr>
            </w:pPr>
          </w:p>
          <w:p w:rsidR="00A36FEB" w:rsidRDefault="00954FB2" w:rsidP="00954FB2">
            <w:pPr>
              <w:pStyle w:val="QRCnumberedlist"/>
              <w:numPr>
                <w:ilvl w:val="0"/>
                <w:numId w:val="0"/>
              </w:numPr>
              <w:rPr>
                <w:rFonts w:ascii="Arial" w:hAnsi="Arial" w:cs="Arial"/>
                <w:sz w:val="20"/>
              </w:rPr>
            </w:pPr>
            <w:r>
              <w:rPr>
                <w:rFonts w:ascii="Arial" w:hAnsi="Arial" w:cs="Arial"/>
                <w:sz w:val="20"/>
              </w:rPr>
              <w:t>Click</w:t>
            </w:r>
            <w:r w:rsidR="00FF2B46" w:rsidRPr="00145D05">
              <w:rPr>
                <w:rFonts w:ascii="Arial" w:hAnsi="Arial" w:cs="Arial"/>
                <w:sz w:val="20"/>
              </w:rPr>
              <w:t xml:space="preserve"> </w:t>
            </w:r>
            <w:r w:rsidR="00FF2B46" w:rsidRPr="00145D05">
              <w:rPr>
                <w:rFonts w:ascii="Arial" w:hAnsi="Arial" w:cs="Arial"/>
                <w:b/>
                <w:sz w:val="20"/>
              </w:rPr>
              <w:t>Make Round Trip</w:t>
            </w:r>
            <w:r w:rsidR="00FF2B46" w:rsidRPr="00145D05">
              <w:rPr>
                <w:rFonts w:ascii="Arial" w:hAnsi="Arial" w:cs="Arial"/>
                <w:sz w:val="20"/>
              </w:rPr>
              <w:t>, if applicable.</w:t>
            </w:r>
          </w:p>
          <w:p w:rsidR="00954FB2" w:rsidRDefault="00954FB2" w:rsidP="00954FB2">
            <w:pPr>
              <w:pStyle w:val="QRCnumberedlist"/>
              <w:numPr>
                <w:ilvl w:val="0"/>
                <w:numId w:val="0"/>
              </w:numPr>
              <w:rPr>
                <w:rFonts w:ascii="Arial" w:hAnsi="Arial" w:cs="Arial"/>
                <w:sz w:val="20"/>
              </w:rPr>
            </w:pPr>
          </w:p>
          <w:p w:rsidR="00954FB2" w:rsidRPr="00954FB2" w:rsidRDefault="00954FB2" w:rsidP="007973AE">
            <w:pPr>
              <w:rPr>
                <w:rFonts w:ascii="Arial" w:hAnsi="Arial" w:cs="Arial"/>
                <w:sz w:val="20"/>
              </w:rPr>
            </w:pPr>
            <w:r w:rsidRPr="007973AE">
              <w:rPr>
                <w:rFonts w:ascii="Arial" w:hAnsi="Arial" w:cs="Arial"/>
                <w:sz w:val="20"/>
                <w:u w:val="single"/>
              </w:rPr>
              <w:t>NOTE</w:t>
            </w:r>
            <w:r>
              <w:rPr>
                <w:rFonts w:ascii="Arial" w:hAnsi="Arial" w:cs="Arial"/>
                <w:sz w:val="20"/>
              </w:rPr>
              <w:t xml:space="preserve">: </w:t>
            </w:r>
            <w:r w:rsidR="007973AE">
              <w:rPr>
                <w:rFonts w:ascii="Arial" w:hAnsi="Arial" w:cs="Arial"/>
                <w:sz w:val="20"/>
              </w:rPr>
              <w:t>For travel to multiple locations, c</w:t>
            </w:r>
            <w:r w:rsidR="007973AE" w:rsidRPr="00145D05">
              <w:rPr>
                <w:rFonts w:ascii="Arial" w:hAnsi="Arial" w:cs="Arial"/>
                <w:sz w:val="20"/>
              </w:rPr>
              <w:t xml:space="preserve">reate mileage for all stops to ensure the most accurate mileage reimbursement. </w:t>
            </w:r>
          </w:p>
        </w:tc>
        <w:tc>
          <w:tcPr>
            <w:tcW w:w="7825" w:type="dxa"/>
            <w:tcBorders>
              <w:bottom w:val="single" w:sz="12" w:space="0" w:color="auto"/>
            </w:tcBorders>
            <w:shd w:val="clear" w:color="auto" w:fill="auto"/>
            <w:vAlign w:val="center"/>
          </w:tcPr>
          <w:p w:rsidR="00A36FEB" w:rsidRPr="00D80104" w:rsidRDefault="00954FB2" w:rsidP="009A38EA">
            <w:pPr>
              <w:spacing w:before="60" w:after="60"/>
              <w:rPr>
                <w:rFonts w:ascii="Arial" w:hAnsi="Arial" w:cs="Arial"/>
                <w:bCs/>
                <w:sz w:val="20"/>
                <w:szCs w:val="20"/>
              </w:rPr>
            </w:pPr>
            <w:r>
              <w:rPr>
                <w:noProof/>
              </w:rPr>
              <w:drawing>
                <wp:inline distT="0" distB="0" distL="0" distR="0" wp14:anchorId="7720C2E8" wp14:editId="3EE242D4">
                  <wp:extent cx="3642676" cy="2110923"/>
                  <wp:effectExtent l="0" t="0" r="0" b="3810"/>
                  <wp:docPr id="17" name="Picture 17" descr="mileage calc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642676" cy="2110923"/>
                          </a:xfrm>
                          <a:prstGeom prst="rect">
                            <a:avLst/>
                          </a:prstGeom>
                        </pic:spPr>
                      </pic:pic>
                    </a:graphicData>
                  </a:graphic>
                </wp:inline>
              </w:drawing>
            </w:r>
          </w:p>
        </w:tc>
      </w:tr>
      <w:tr w:rsidR="00954FB2" w:rsidRPr="00D80104" w:rsidTr="009A38EA">
        <w:tc>
          <w:tcPr>
            <w:tcW w:w="3263" w:type="dxa"/>
            <w:tcBorders>
              <w:bottom w:val="single" w:sz="12" w:space="0" w:color="auto"/>
            </w:tcBorders>
            <w:shd w:val="clear" w:color="auto" w:fill="auto"/>
            <w:vAlign w:val="center"/>
          </w:tcPr>
          <w:p w:rsidR="00954FB2" w:rsidRPr="00145D05" w:rsidRDefault="00954FB2" w:rsidP="00954FB2">
            <w:pPr>
              <w:pStyle w:val="QRCnumberedlist"/>
              <w:numPr>
                <w:ilvl w:val="0"/>
                <w:numId w:val="0"/>
              </w:numPr>
              <w:rPr>
                <w:rFonts w:ascii="Arial" w:hAnsi="Arial" w:cs="Arial"/>
                <w:b/>
                <w:sz w:val="20"/>
              </w:rPr>
            </w:pPr>
            <w:r>
              <w:rPr>
                <w:rFonts w:ascii="Arial" w:hAnsi="Arial" w:cs="Arial"/>
                <w:sz w:val="20"/>
              </w:rPr>
              <w:t>Select</w:t>
            </w:r>
            <w:r w:rsidRPr="00145D05">
              <w:rPr>
                <w:rFonts w:ascii="Arial" w:hAnsi="Arial" w:cs="Arial"/>
                <w:sz w:val="20"/>
              </w:rPr>
              <w:t xml:space="preserve"> </w:t>
            </w:r>
            <w:r w:rsidRPr="00145D05">
              <w:rPr>
                <w:rFonts w:ascii="Arial" w:hAnsi="Arial" w:cs="Arial"/>
                <w:b/>
                <w:sz w:val="20"/>
              </w:rPr>
              <w:t>Suggested Route</w:t>
            </w:r>
            <w:r w:rsidRPr="00145D05">
              <w:rPr>
                <w:rFonts w:ascii="Arial" w:hAnsi="Arial" w:cs="Arial"/>
                <w:sz w:val="20"/>
              </w:rPr>
              <w:t xml:space="preserve"> under </w:t>
            </w:r>
            <w:r w:rsidRPr="00145D05">
              <w:rPr>
                <w:rFonts w:ascii="Arial" w:hAnsi="Arial" w:cs="Arial"/>
                <w:b/>
                <w:sz w:val="20"/>
              </w:rPr>
              <w:t>Directions</w:t>
            </w:r>
            <w:r w:rsidRPr="00145D05">
              <w:rPr>
                <w:rFonts w:ascii="Arial" w:hAnsi="Arial" w:cs="Arial"/>
                <w:sz w:val="20"/>
              </w:rPr>
              <w:t>.</w:t>
            </w:r>
            <w:r w:rsidRPr="00145D05">
              <w:rPr>
                <w:rFonts w:ascii="Arial" w:hAnsi="Arial" w:cs="Arial"/>
                <w:b/>
                <w:sz w:val="20"/>
              </w:rPr>
              <w:t xml:space="preserve"> </w:t>
            </w:r>
          </w:p>
          <w:p w:rsidR="00954FB2" w:rsidRPr="00145D05" w:rsidRDefault="00954FB2" w:rsidP="009A38EA">
            <w:pPr>
              <w:pStyle w:val="QRCnumberedlist"/>
              <w:numPr>
                <w:ilvl w:val="0"/>
                <w:numId w:val="0"/>
              </w:numPr>
              <w:rPr>
                <w:rFonts w:ascii="Arial" w:hAnsi="Arial" w:cs="Arial"/>
                <w:sz w:val="20"/>
              </w:rPr>
            </w:pPr>
          </w:p>
        </w:tc>
        <w:tc>
          <w:tcPr>
            <w:tcW w:w="7825" w:type="dxa"/>
            <w:tcBorders>
              <w:bottom w:val="single" w:sz="12" w:space="0" w:color="auto"/>
            </w:tcBorders>
            <w:shd w:val="clear" w:color="auto" w:fill="auto"/>
            <w:vAlign w:val="center"/>
          </w:tcPr>
          <w:p w:rsidR="00954FB2" w:rsidRDefault="00954FB2" w:rsidP="009A38EA">
            <w:pPr>
              <w:spacing w:before="60" w:after="60"/>
              <w:rPr>
                <w:noProof/>
              </w:rPr>
            </w:pPr>
            <w:r>
              <w:rPr>
                <w:noProof/>
              </w:rPr>
              <w:drawing>
                <wp:inline distT="0" distB="0" distL="0" distR="0" wp14:anchorId="092AA54C" wp14:editId="441405C3">
                  <wp:extent cx="2834886" cy="1028789"/>
                  <wp:effectExtent l="0" t="0" r="3810" b="0"/>
                  <wp:docPr id="18" name="Picture 18" descr="dir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834886" cy="1028789"/>
                          </a:xfrm>
                          <a:prstGeom prst="rect">
                            <a:avLst/>
                          </a:prstGeom>
                        </pic:spPr>
                      </pic:pic>
                    </a:graphicData>
                  </a:graphic>
                </wp:inline>
              </w:drawing>
            </w:r>
          </w:p>
        </w:tc>
      </w:tr>
      <w:tr w:rsidR="00954FB2" w:rsidRPr="00D80104" w:rsidTr="009A38EA">
        <w:tc>
          <w:tcPr>
            <w:tcW w:w="3263" w:type="dxa"/>
            <w:tcBorders>
              <w:bottom w:val="single" w:sz="12" w:space="0" w:color="auto"/>
            </w:tcBorders>
            <w:shd w:val="clear" w:color="auto" w:fill="auto"/>
            <w:vAlign w:val="center"/>
          </w:tcPr>
          <w:p w:rsidR="00954FB2" w:rsidRPr="00145D05" w:rsidRDefault="00954FB2" w:rsidP="00954FB2">
            <w:pPr>
              <w:pStyle w:val="QRCnumberedlist"/>
              <w:numPr>
                <w:ilvl w:val="0"/>
                <w:numId w:val="0"/>
              </w:numPr>
              <w:rPr>
                <w:rFonts w:ascii="Arial" w:hAnsi="Arial" w:cs="Arial"/>
                <w:sz w:val="20"/>
              </w:rPr>
            </w:pPr>
            <w:r>
              <w:rPr>
                <w:rFonts w:ascii="Arial" w:hAnsi="Arial" w:cs="Arial"/>
                <w:sz w:val="20"/>
              </w:rPr>
              <w:t>Route is highlighted on map.</w:t>
            </w:r>
          </w:p>
        </w:tc>
        <w:tc>
          <w:tcPr>
            <w:tcW w:w="7825" w:type="dxa"/>
            <w:tcBorders>
              <w:bottom w:val="single" w:sz="12" w:space="0" w:color="auto"/>
            </w:tcBorders>
            <w:shd w:val="clear" w:color="auto" w:fill="auto"/>
            <w:vAlign w:val="center"/>
          </w:tcPr>
          <w:p w:rsidR="00954FB2" w:rsidRDefault="00954FB2" w:rsidP="009A38EA">
            <w:pPr>
              <w:spacing w:before="60" w:after="60"/>
              <w:rPr>
                <w:noProof/>
              </w:rPr>
            </w:pPr>
            <w:r>
              <w:rPr>
                <w:noProof/>
              </w:rPr>
              <w:drawing>
                <wp:inline distT="0" distB="0" distL="0" distR="0" wp14:anchorId="4F2DE9AC" wp14:editId="2F6A518A">
                  <wp:extent cx="4770120" cy="2973681"/>
                  <wp:effectExtent l="0" t="0" r="0" b="0"/>
                  <wp:docPr id="21" name="Picture 21" descr="route higlighted o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770120" cy="2973681"/>
                          </a:xfrm>
                          <a:prstGeom prst="rect">
                            <a:avLst/>
                          </a:prstGeom>
                        </pic:spPr>
                      </pic:pic>
                    </a:graphicData>
                  </a:graphic>
                </wp:inline>
              </w:drawing>
            </w:r>
          </w:p>
        </w:tc>
      </w:tr>
      <w:tr w:rsidR="00954FB2" w:rsidRPr="00D80104" w:rsidTr="009A38EA">
        <w:tc>
          <w:tcPr>
            <w:tcW w:w="3263" w:type="dxa"/>
            <w:tcBorders>
              <w:bottom w:val="single" w:sz="12" w:space="0" w:color="auto"/>
            </w:tcBorders>
            <w:shd w:val="clear" w:color="auto" w:fill="auto"/>
            <w:vAlign w:val="center"/>
          </w:tcPr>
          <w:p w:rsidR="00954FB2" w:rsidRPr="00145D05" w:rsidRDefault="00954FB2" w:rsidP="00954FB2">
            <w:pPr>
              <w:pStyle w:val="QRCnumberedlist"/>
              <w:numPr>
                <w:ilvl w:val="0"/>
                <w:numId w:val="0"/>
              </w:numPr>
              <w:rPr>
                <w:rFonts w:ascii="Arial" w:hAnsi="Arial" w:cs="Arial"/>
                <w:sz w:val="20"/>
              </w:rPr>
            </w:pPr>
            <w:r w:rsidRPr="00145D05">
              <w:rPr>
                <w:rFonts w:ascii="Arial" w:hAnsi="Arial" w:cs="Arial"/>
                <w:sz w:val="20"/>
              </w:rPr>
              <w:t xml:space="preserve">Click </w:t>
            </w:r>
            <w:r w:rsidRPr="00145D05">
              <w:rPr>
                <w:rFonts w:ascii="Arial" w:hAnsi="Arial" w:cs="Arial"/>
                <w:b/>
                <w:sz w:val="20"/>
              </w:rPr>
              <w:t>Add Mileage to Expense</w:t>
            </w:r>
            <w:r w:rsidRPr="00145D05">
              <w:rPr>
                <w:rFonts w:ascii="Arial" w:hAnsi="Arial" w:cs="Arial"/>
                <w:sz w:val="20"/>
              </w:rPr>
              <w:t>.</w:t>
            </w:r>
          </w:p>
        </w:tc>
        <w:tc>
          <w:tcPr>
            <w:tcW w:w="7825" w:type="dxa"/>
            <w:tcBorders>
              <w:bottom w:val="single" w:sz="12" w:space="0" w:color="auto"/>
            </w:tcBorders>
            <w:shd w:val="clear" w:color="auto" w:fill="auto"/>
            <w:vAlign w:val="center"/>
          </w:tcPr>
          <w:p w:rsidR="00954FB2" w:rsidRDefault="00954FB2" w:rsidP="009A38EA">
            <w:pPr>
              <w:spacing w:before="60" w:after="60"/>
              <w:rPr>
                <w:noProof/>
              </w:rPr>
            </w:pPr>
            <w:r>
              <w:rPr>
                <w:noProof/>
              </w:rPr>
              <w:drawing>
                <wp:inline distT="0" distB="0" distL="0" distR="0" wp14:anchorId="1CC6DDBF" wp14:editId="1435AE39">
                  <wp:extent cx="2179509" cy="426757"/>
                  <wp:effectExtent l="0" t="0" r="0" b="0"/>
                  <wp:docPr id="20" name="Picture 20" descr="Add mileage to exp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179509" cy="426757"/>
                          </a:xfrm>
                          <a:prstGeom prst="rect">
                            <a:avLst/>
                          </a:prstGeom>
                        </pic:spPr>
                      </pic:pic>
                    </a:graphicData>
                  </a:graphic>
                </wp:inline>
              </w:drawing>
            </w:r>
          </w:p>
        </w:tc>
      </w:tr>
      <w:tr w:rsidR="00FF2B46" w:rsidRPr="00D80104" w:rsidTr="009A38EA">
        <w:tc>
          <w:tcPr>
            <w:tcW w:w="3263" w:type="dxa"/>
            <w:tcBorders>
              <w:bottom w:val="single" w:sz="12" w:space="0" w:color="auto"/>
            </w:tcBorders>
            <w:shd w:val="clear" w:color="auto" w:fill="auto"/>
            <w:vAlign w:val="center"/>
          </w:tcPr>
          <w:p w:rsidR="00FF2B46" w:rsidRPr="00145D05" w:rsidRDefault="00FF2B46" w:rsidP="009A38EA">
            <w:pPr>
              <w:rPr>
                <w:rFonts w:ascii="Arial" w:hAnsi="Arial" w:cs="Arial"/>
                <w:sz w:val="20"/>
              </w:rPr>
            </w:pPr>
            <w:r w:rsidRPr="00145D05">
              <w:rPr>
                <w:rFonts w:ascii="Arial" w:hAnsi="Arial" w:cs="Arial"/>
                <w:sz w:val="20"/>
              </w:rPr>
              <w:t xml:space="preserve">Click </w:t>
            </w:r>
            <w:r w:rsidRPr="00145D05">
              <w:rPr>
                <w:rFonts w:ascii="Arial" w:hAnsi="Arial" w:cs="Arial"/>
                <w:b/>
                <w:sz w:val="20"/>
              </w:rPr>
              <w:t>Save</w:t>
            </w:r>
            <w:r w:rsidRPr="00145D05">
              <w:rPr>
                <w:rFonts w:ascii="Arial" w:hAnsi="Arial" w:cs="Arial"/>
                <w:sz w:val="20"/>
              </w:rPr>
              <w:t>.</w:t>
            </w:r>
          </w:p>
          <w:p w:rsidR="00FF2B46" w:rsidRPr="00145D05" w:rsidRDefault="00FF2B46" w:rsidP="009A38EA">
            <w:pPr>
              <w:spacing w:before="60" w:after="60"/>
              <w:rPr>
                <w:rFonts w:ascii="Arial" w:hAnsi="Arial" w:cs="Arial"/>
                <w:bCs/>
                <w:sz w:val="20"/>
                <w:szCs w:val="20"/>
              </w:rPr>
            </w:pPr>
            <w:r w:rsidRPr="00145D05">
              <w:rPr>
                <w:rFonts w:ascii="Arial" w:hAnsi="Arial" w:cs="Arial"/>
                <w:sz w:val="20"/>
              </w:rPr>
              <w:t>Repeat above steps for each leg to be reimbursed.</w:t>
            </w:r>
          </w:p>
        </w:tc>
        <w:tc>
          <w:tcPr>
            <w:tcW w:w="7825" w:type="dxa"/>
            <w:tcBorders>
              <w:bottom w:val="single" w:sz="12" w:space="0" w:color="auto"/>
            </w:tcBorders>
            <w:shd w:val="clear" w:color="auto" w:fill="auto"/>
            <w:vAlign w:val="center"/>
          </w:tcPr>
          <w:p w:rsidR="00FF2B46" w:rsidRPr="00D80104" w:rsidRDefault="00954FB2" w:rsidP="009A38EA">
            <w:pPr>
              <w:spacing w:before="60" w:after="60"/>
              <w:rPr>
                <w:rFonts w:ascii="Arial" w:hAnsi="Arial" w:cs="Arial"/>
                <w:bCs/>
                <w:sz w:val="20"/>
                <w:szCs w:val="20"/>
              </w:rPr>
            </w:pPr>
            <w:r>
              <w:rPr>
                <w:noProof/>
              </w:rPr>
              <w:drawing>
                <wp:inline distT="0" distB="0" distL="0" distR="0" wp14:anchorId="6A697F45" wp14:editId="6C446D9A">
                  <wp:extent cx="2812024" cy="403895"/>
                  <wp:effectExtent l="0" t="0" r="7620" b="0"/>
                  <wp:docPr id="23" name="Picture 23" descr="sav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812024" cy="403895"/>
                          </a:xfrm>
                          <a:prstGeom prst="rect">
                            <a:avLst/>
                          </a:prstGeom>
                        </pic:spPr>
                      </pic:pic>
                    </a:graphicData>
                  </a:graphic>
                </wp:inline>
              </w:drawing>
            </w:r>
          </w:p>
        </w:tc>
      </w:tr>
    </w:tbl>
    <w:p w:rsidR="00A141B1" w:rsidRDefault="00A141B1">
      <w:r>
        <w:br w:type="page"/>
      </w:r>
    </w:p>
    <w:tbl>
      <w:tblPr>
        <w:tblW w:w="5000" w:type="pct"/>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CC99"/>
        <w:tblLayout w:type="fixed"/>
        <w:tblCellMar>
          <w:left w:w="144" w:type="dxa"/>
          <w:right w:w="144" w:type="dxa"/>
        </w:tblCellMar>
        <w:tblLook w:val="01E0" w:firstRow="1" w:lastRow="1" w:firstColumn="1" w:lastColumn="1" w:noHBand="0" w:noVBand="0"/>
      </w:tblPr>
      <w:tblGrid>
        <w:gridCol w:w="3173"/>
        <w:gridCol w:w="7597"/>
      </w:tblGrid>
      <w:tr w:rsidR="00515023" w:rsidRPr="00D80104" w:rsidTr="002B34C7">
        <w:tc>
          <w:tcPr>
            <w:tcW w:w="11088" w:type="dxa"/>
            <w:gridSpan w:val="2"/>
            <w:tcBorders>
              <w:top w:val="single" w:sz="12" w:space="0" w:color="auto"/>
              <w:bottom w:val="single" w:sz="12" w:space="0" w:color="auto"/>
            </w:tcBorders>
            <w:shd w:val="clear" w:color="auto" w:fill="B1946C"/>
            <w:vAlign w:val="center"/>
          </w:tcPr>
          <w:p w:rsidR="00515023" w:rsidRPr="00D80104" w:rsidRDefault="00515023" w:rsidP="002B34C7">
            <w:pPr>
              <w:spacing w:before="60" w:after="60"/>
              <w:rPr>
                <w:rFonts w:ascii="Arial" w:hAnsi="Arial" w:cs="Arial"/>
                <w:b/>
                <w:bCs/>
                <w:sz w:val="24"/>
                <w:szCs w:val="24"/>
              </w:rPr>
            </w:pPr>
            <w:r>
              <w:rPr>
                <w:rFonts w:ascii="Arial" w:hAnsi="Arial" w:cs="Arial"/>
                <w:b/>
                <w:sz w:val="24"/>
                <w:szCs w:val="24"/>
              </w:rPr>
              <w:lastRenderedPageBreak/>
              <w:t>Allocate Expense</w:t>
            </w:r>
          </w:p>
        </w:tc>
      </w:tr>
      <w:tr w:rsidR="00FF2B46" w:rsidRPr="00D80104" w:rsidTr="009A38EA">
        <w:tc>
          <w:tcPr>
            <w:tcW w:w="3263" w:type="dxa"/>
            <w:tcBorders>
              <w:bottom w:val="single" w:sz="12" w:space="0" w:color="auto"/>
            </w:tcBorders>
            <w:shd w:val="clear" w:color="auto" w:fill="auto"/>
            <w:vAlign w:val="center"/>
          </w:tcPr>
          <w:p w:rsidR="0063591F" w:rsidRDefault="00FF2B46" w:rsidP="0063591F">
            <w:pPr>
              <w:rPr>
                <w:rFonts w:ascii="Arial" w:hAnsi="Arial" w:cs="Arial"/>
                <w:sz w:val="20"/>
              </w:rPr>
            </w:pPr>
            <w:r w:rsidRPr="00145D05">
              <w:rPr>
                <w:rFonts w:ascii="Arial" w:hAnsi="Arial" w:cs="Arial"/>
                <w:b/>
                <w:sz w:val="20"/>
              </w:rPr>
              <w:t>Personal Car Mileage</w:t>
            </w:r>
            <w:r w:rsidRPr="00145D05">
              <w:rPr>
                <w:rFonts w:ascii="Arial" w:hAnsi="Arial" w:cs="Arial"/>
                <w:sz w:val="20"/>
              </w:rPr>
              <w:t xml:space="preserve"> is displayed as an unallocated expense.</w:t>
            </w:r>
          </w:p>
          <w:p w:rsidR="00FF2B46" w:rsidRPr="00787B48" w:rsidRDefault="00FF2B46" w:rsidP="0063591F">
            <w:pPr>
              <w:rPr>
                <w:rFonts w:ascii="Arial" w:hAnsi="Arial" w:cs="Arial"/>
                <w:sz w:val="20"/>
              </w:rPr>
            </w:pPr>
            <w:r w:rsidRPr="00145D05">
              <w:rPr>
                <w:rFonts w:ascii="Arial" w:hAnsi="Arial" w:cs="Arial"/>
                <w:sz w:val="20"/>
              </w:rPr>
              <w:t xml:space="preserve">Click the expense title or check the box to the left of the expense to display expense details.  </w:t>
            </w:r>
          </w:p>
        </w:tc>
        <w:tc>
          <w:tcPr>
            <w:tcW w:w="7825" w:type="dxa"/>
            <w:tcBorders>
              <w:bottom w:val="single" w:sz="12" w:space="0" w:color="auto"/>
            </w:tcBorders>
            <w:shd w:val="clear" w:color="auto" w:fill="auto"/>
            <w:vAlign w:val="center"/>
          </w:tcPr>
          <w:p w:rsidR="00FF2B46" w:rsidRPr="00D80104" w:rsidRDefault="00787B48" w:rsidP="009A38EA">
            <w:pPr>
              <w:spacing w:before="60" w:after="60"/>
              <w:rPr>
                <w:rFonts w:ascii="Arial" w:hAnsi="Arial" w:cs="Arial"/>
                <w:bCs/>
                <w:sz w:val="20"/>
                <w:szCs w:val="20"/>
              </w:rPr>
            </w:pPr>
            <w:r>
              <w:rPr>
                <w:noProof/>
              </w:rPr>
              <w:drawing>
                <wp:inline distT="0" distB="0" distL="0" distR="0" wp14:anchorId="182DB099" wp14:editId="2BDC969B">
                  <wp:extent cx="4594860" cy="1153897"/>
                  <wp:effectExtent l="0" t="0" r="0" b="8255"/>
                  <wp:docPr id="24" name="Picture 24" descr="personal car mile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595258" cy="1153997"/>
                          </a:xfrm>
                          <a:prstGeom prst="rect">
                            <a:avLst/>
                          </a:prstGeom>
                        </pic:spPr>
                      </pic:pic>
                    </a:graphicData>
                  </a:graphic>
                </wp:inline>
              </w:drawing>
            </w:r>
          </w:p>
        </w:tc>
      </w:tr>
      <w:tr w:rsidR="00787B48" w:rsidRPr="00D80104" w:rsidTr="00787B48">
        <w:tc>
          <w:tcPr>
            <w:tcW w:w="3263" w:type="dxa"/>
            <w:tcBorders>
              <w:bottom w:val="single" w:sz="12" w:space="0" w:color="auto"/>
            </w:tcBorders>
            <w:shd w:val="clear" w:color="auto" w:fill="auto"/>
            <w:vAlign w:val="center"/>
          </w:tcPr>
          <w:p w:rsidR="00787B48" w:rsidRPr="00787B48" w:rsidRDefault="00787B48" w:rsidP="00787B48">
            <w:pPr>
              <w:spacing w:after="0"/>
              <w:rPr>
                <w:rFonts w:ascii="Arial" w:hAnsi="Arial" w:cs="Arial"/>
                <w:sz w:val="20"/>
              </w:rPr>
            </w:pPr>
            <w:r w:rsidRPr="00145D05">
              <w:rPr>
                <w:rFonts w:ascii="Arial" w:hAnsi="Arial" w:cs="Arial"/>
                <w:sz w:val="20"/>
              </w:rPr>
              <w:t xml:space="preserve">Click </w:t>
            </w:r>
            <w:r w:rsidRPr="00145D05">
              <w:rPr>
                <w:rFonts w:ascii="Arial" w:hAnsi="Arial" w:cs="Arial"/>
                <w:b/>
                <w:sz w:val="20"/>
              </w:rPr>
              <w:t>Allocate</w:t>
            </w:r>
            <w:r w:rsidRPr="00145D05">
              <w:rPr>
                <w:rFonts w:ascii="Arial" w:hAnsi="Arial" w:cs="Arial"/>
                <w:sz w:val="20"/>
              </w:rPr>
              <w:t>.</w:t>
            </w:r>
          </w:p>
        </w:tc>
        <w:tc>
          <w:tcPr>
            <w:tcW w:w="7825" w:type="dxa"/>
            <w:tcBorders>
              <w:bottom w:val="single" w:sz="12" w:space="0" w:color="auto"/>
            </w:tcBorders>
            <w:shd w:val="clear" w:color="auto" w:fill="auto"/>
            <w:vAlign w:val="center"/>
          </w:tcPr>
          <w:p w:rsidR="00787B48" w:rsidRDefault="00787B48" w:rsidP="009A38EA">
            <w:pPr>
              <w:spacing w:before="60" w:after="60"/>
              <w:rPr>
                <w:noProof/>
              </w:rPr>
            </w:pPr>
            <w:r>
              <w:rPr>
                <w:noProof/>
              </w:rPr>
              <w:drawing>
                <wp:inline distT="0" distB="0" distL="0" distR="0" wp14:anchorId="09E0FDD2" wp14:editId="177622A1">
                  <wp:extent cx="2842507" cy="388654"/>
                  <wp:effectExtent l="0" t="0" r="0" b="0"/>
                  <wp:docPr id="25" name="Picture 25" descr="allocat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842507" cy="388654"/>
                          </a:xfrm>
                          <a:prstGeom prst="rect">
                            <a:avLst/>
                          </a:prstGeom>
                        </pic:spPr>
                      </pic:pic>
                    </a:graphicData>
                  </a:graphic>
                </wp:inline>
              </w:drawing>
            </w:r>
          </w:p>
        </w:tc>
      </w:tr>
      <w:tr w:rsidR="00FF2B46" w:rsidRPr="00D80104" w:rsidTr="009A38EA">
        <w:tc>
          <w:tcPr>
            <w:tcW w:w="3263" w:type="dxa"/>
            <w:tcBorders>
              <w:bottom w:val="single" w:sz="12" w:space="0" w:color="auto"/>
            </w:tcBorders>
            <w:shd w:val="clear" w:color="auto" w:fill="auto"/>
            <w:vAlign w:val="center"/>
          </w:tcPr>
          <w:p w:rsidR="00FF2B46" w:rsidRPr="00145D05" w:rsidRDefault="00FF2B46" w:rsidP="009A38EA">
            <w:pPr>
              <w:pStyle w:val="QRCnumberedlist"/>
              <w:numPr>
                <w:ilvl w:val="0"/>
                <w:numId w:val="0"/>
              </w:numPr>
              <w:rPr>
                <w:rFonts w:ascii="Arial" w:hAnsi="Arial" w:cs="Arial"/>
                <w:sz w:val="20"/>
              </w:rPr>
            </w:pPr>
            <w:r w:rsidRPr="00145D05">
              <w:rPr>
                <w:rFonts w:ascii="Arial" w:hAnsi="Arial" w:cs="Arial"/>
                <w:sz w:val="20"/>
              </w:rPr>
              <w:t xml:space="preserve">Select </w:t>
            </w:r>
            <w:r w:rsidRPr="00145D05">
              <w:rPr>
                <w:rFonts w:ascii="Arial" w:hAnsi="Arial" w:cs="Arial"/>
                <w:b/>
                <w:sz w:val="20"/>
              </w:rPr>
              <w:t>Add New Allocation</w:t>
            </w:r>
            <w:r w:rsidRPr="00145D05">
              <w:rPr>
                <w:rFonts w:ascii="Arial" w:hAnsi="Arial" w:cs="Arial"/>
                <w:sz w:val="20"/>
              </w:rPr>
              <w:t xml:space="preserve"> to allocate costs to an additional account assignment than the one noted previously on the Report Header.</w:t>
            </w:r>
          </w:p>
          <w:p w:rsidR="00FF2B46" w:rsidRPr="00145D05" w:rsidRDefault="00FF2B46" w:rsidP="009A38EA">
            <w:pPr>
              <w:pStyle w:val="QRCnumberedlist"/>
              <w:numPr>
                <w:ilvl w:val="0"/>
                <w:numId w:val="0"/>
              </w:numPr>
              <w:rPr>
                <w:rFonts w:ascii="Arial" w:hAnsi="Arial" w:cs="Arial"/>
                <w:sz w:val="20"/>
              </w:rPr>
            </w:pPr>
          </w:p>
          <w:p w:rsidR="00FF2B46" w:rsidRPr="00145D05" w:rsidRDefault="00FF2B46" w:rsidP="009A38EA">
            <w:pPr>
              <w:pStyle w:val="QRCnumberedlist"/>
              <w:numPr>
                <w:ilvl w:val="0"/>
                <w:numId w:val="0"/>
              </w:numPr>
              <w:rPr>
                <w:rFonts w:ascii="Arial" w:hAnsi="Arial" w:cs="Arial"/>
                <w:sz w:val="20"/>
              </w:rPr>
            </w:pPr>
            <w:r w:rsidRPr="00145D05">
              <w:rPr>
                <w:rFonts w:ascii="Arial" w:hAnsi="Arial" w:cs="Arial"/>
                <w:sz w:val="20"/>
              </w:rPr>
              <w:t xml:space="preserve">Click </w:t>
            </w:r>
            <w:r w:rsidRPr="00145D05">
              <w:rPr>
                <w:rFonts w:ascii="Arial" w:hAnsi="Arial" w:cs="Arial"/>
                <w:b/>
                <w:sz w:val="20"/>
              </w:rPr>
              <w:t>Allocate By</w:t>
            </w:r>
            <w:r w:rsidRPr="00145D05">
              <w:rPr>
                <w:rFonts w:ascii="Arial" w:hAnsi="Arial" w:cs="Arial"/>
                <w:sz w:val="20"/>
              </w:rPr>
              <w:t xml:space="preserve"> and select </w:t>
            </w:r>
            <w:r w:rsidRPr="00145D05">
              <w:rPr>
                <w:rFonts w:ascii="Arial" w:hAnsi="Arial" w:cs="Arial"/>
                <w:b/>
                <w:sz w:val="20"/>
              </w:rPr>
              <w:t>Percentage</w:t>
            </w:r>
            <w:r w:rsidRPr="00145D05">
              <w:rPr>
                <w:rFonts w:ascii="Arial" w:hAnsi="Arial" w:cs="Arial"/>
                <w:sz w:val="20"/>
              </w:rPr>
              <w:t xml:space="preserve"> or </w:t>
            </w:r>
            <w:r w:rsidRPr="00145D05">
              <w:rPr>
                <w:rFonts w:ascii="Arial" w:hAnsi="Arial" w:cs="Arial"/>
                <w:b/>
                <w:sz w:val="20"/>
              </w:rPr>
              <w:t>Amount</w:t>
            </w:r>
            <w:r w:rsidRPr="00145D05">
              <w:rPr>
                <w:rFonts w:ascii="Arial" w:hAnsi="Arial" w:cs="Arial"/>
                <w:sz w:val="20"/>
              </w:rPr>
              <w:t xml:space="preserve">. </w:t>
            </w:r>
          </w:p>
          <w:p w:rsidR="00FF2B46" w:rsidRPr="00145D05" w:rsidRDefault="00FF2B46" w:rsidP="009A38EA">
            <w:pPr>
              <w:pStyle w:val="QRCnumberedlist"/>
              <w:numPr>
                <w:ilvl w:val="0"/>
                <w:numId w:val="0"/>
              </w:numPr>
              <w:rPr>
                <w:rFonts w:ascii="Arial" w:hAnsi="Arial" w:cs="Arial"/>
                <w:sz w:val="20"/>
              </w:rPr>
            </w:pPr>
          </w:p>
          <w:p w:rsidR="00FF2B46" w:rsidRPr="0000576A" w:rsidRDefault="00FF2B46" w:rsidP="0000576A">
            <w:pPr>
              <w:pStyle w:val="QRCnumberedlist"/>
              <w:numPr>
                <w:ilvl w:val="0"/>
                <w:numId w:val="0"/>
              </w:numPr>
              <w:rPr>
                <w:rFonts w:ascii="Arial" w:hAnsi="Arial" w:cs="Arial"/>
                <w:sz w:val="20"/>
              </w:rPr>
            </w:pPr>
            <w:r w:rsidRPr="00145D05">
              <w:rPr>
                <w:rFonts w:ascii="Arial" w:hAnsi="Arial" w:cs="Arial"/>
                <w:sz w:val="20"/>
              </w:rPr>
              <w:t>Enter amounts.</w:t>
            </w:r>
          </w:p>
        </w:tc>
        <w:tc>
          <w:tcPr>
            <w:tcW w:w="7825" w:type="dxa"/>
            <w:tcBorders>
              <w:bottom w:val="single" w:sz="12" w:space="0" w:color="auto"/>
            </w:tcBorders>
            <w:shd w:val="clear" w:color="auto" w:fill="auto"/>
            <w:vAlign w:val="center"/>
          </w:tcPr>
          <w:p w:rsidR="00FF2B46" w:rsidRDefault="0000576A" w:rsidP="009A38EA">
            <w:pPr>
              <w:spacing w:before="60" w:after="60"/>
              <w:rPr>
                <w:rFonts w:ascii="Arial" w:hAnsi="Arial" w:cs="Arial"/>
                <w:bCs/>
                <w:sz w:val="20"/>
                <w:szCs w:val="20"/>
              </w:rPr>
            </w:pPr>
            <w:r>
              <w:rPr>
                <w:noProof/>
              </w:rPr>
              <w:drawing>
                <wp:inline distT="0" distB="0" distL="0" distR="0" wp14:anchorId="57A1B1B8" wp14:editId="35234463">
                  <wp:extent cx="4153260" cy="1120237"/>
                  <wp:effectExtent l="0" t="0" r="0" b="3810"/>
                  <wp:docPr id="26" name="Picture 26" descr="add new allocatio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153260" cy="1120237"/>
                          </a:xfrm>
                          <a:prstGeom prst="rect">
                            <a:avLst/>
                          </a:prstGeom>
                        </pic:spPr>
                      </pic:pic>
                    </a:graphicData>
                  </a:graphic>
                </wp:inline>
              </w:drawing>
            </w:r>
          </w:p>
          <w:p w:rsidR="0000576A" w:rsidRPr="00D80104" w:rsidRDefault="0000576A" w:rsidP="009A38EA">
            <w:pPr>
              <w:spacing w:before="60" w:after="60"/>
              <w:rPr>
                <w:rFonts w:ascii="Arial" w:hAnsi="Arial" w:cs="Arial"/>
                <w:bCs/>
                <w:sz w:val="20"/>
                <w:szCs w:val="20"/>
              </w:rPr>
            </w:pPr>
            <w:r>
              <w:rPr>
                <w:noProof/>
              </w:rPr>
              <w:drawing>
                <wp:inline distT="0" distB="0" distL="0" distR="0" wp14:anchorId="49495564" wp14:editId="1D5DCC39">
                  <wp:extent cx="1447926" cy="861135"/>
                  <wp:effectExtent l="0" t="0" r="0" b="0"/>
                  <wp:docPr id="27" name="Picture 27" descr="percentage or am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447926" cy="861135"/>
                          </a:xfrm>
                          <a:prstGeom prst="rect">
                            <a:avLst/>
                          </a:prstGeom>
                        </pic:spPr>
                      </pic:pic>
                    </a:graphicData>
                  </a:graphic>
                </wp:inline>
              </w:drawing>
            </w:r>
          </w:p>
        </w:tc>
      </w:tr>
      <w:tr w:rsidR="0000576A" w:rsidRPr="00D80104" w:rsidTr="009A38EA">
        <w:tc>
          <w:tcPr>
            <w:tcW w:w="3263" w:type="dxa"/>
            <w:tcBorders>
              <w:bottom w:val="single" w:sz="12" w:space="0" w:color="auto"/>
            </w:tcBorders>
            <w:shd w:val="clear" w:color="auto" w:fill="auto"/>
            <w:vAlign w:val="center"/>
          </w:tcPr>
          <w:p w:rsidR="0000576A" w:rsidRPr="00145D05" w:rsidRDefault="0000576A" w:rsidP="009A38EA">
            <w:pPr>
              <w:pStyle w:val="QRCnumberedlist"/>
              <w:numPr>
                <w:ilvl w:val="0"/>
                <w:numId w:val="0"/>
              </w:numPr>
              <w:rPr>
                <w:rFonts w:ascii="Arial" w:hAnsi="Arial" w:cs="Arial"/>
                <w:sz w:val="20"/>
              </w:rPr>
            </w:pPr>
            <w:r w:rsidRPr="00145D05">
              <w:rPr>
                <w:rFonts w:ascii="Arial" w:hAnsi="Arial" w:cs="Arial"/>
                <w:sz w:val="20"/>
              </w:rPr>
              <w:t xml:space="preserve">Click </w:t>
            </w:r>
            <w:r w:rsidRPr="00145D05">
              <w:rPr>
                <w:rFonts w:ascii="Arial" w:hAnsi="Arial" w:cs="Arial"/>
                <w:b/>
                <w:sz w:val="20"/>
              </w:rPr>
              <w:t>Save</w:t>
            </w:r>
            <w:r w:rsidRPr="00145D05">
              <w:rPr>
                <w:rFonts w:ascii="Arial" w:hAnsi="Arial" w:cs="Arial"/>
                <w:sz w:val="20"/>
              </w:rPr>
              <w:t>.</w:t>
            </w:r>
          </w:p>
        </w:tc>
        <w:tc>
          <w:tcPr>
            <w:tcW w:w="7825" w:type="dxa"/>
            <w:tcBorders>
              <w:bottom w:val="single" w:sz="12" w:space="0" w:color="auto"/>
            </w:tcBorders>
            <w:shd w:val="clear" w:color="auto" w:fill="auto"/>
            <w:vAlign w:val="center"/>
          </w:tcPr>
          <w:p w:rsidR="0000576A" w:rsidRPr="00D80104" w:rsidRDefault="0000576A" w:rsidP="009A38EA">
            <w:pPr>
              <w:spacing w:before="60" w:after="60"/>
              <w:rPr>
                <w:rFonts w:ascii="Arial" w:hAnsi="Arial" w:cs="Arial"/>
                <w:bCs/>
                <w:sz w:val="20"/>
                <w:szCs w:val="20"/>
              </w:rPr>
            </w:pPr>
            <w:r>
              <w:rPr>
                <w:noProof/>
              </w:rPr>
              <w:drawing>
                <wp:inline distT="0" distB="0" distL="0" distR="0" wp14:anchorId="21B990C4" wp14:editId="252E3B94">
                  <wp:extent cx="1173582" cy="320068"/>
                  <wp:effectExtent l="0" t="0" r="7620" b="3810"/>
                  <wp:docPr id="28" name="Picture 28" descr="sav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173582" cy="320068"/>
                          </a:xfrm>
                          <a:prstGeom prst="rect">
                            <a:avLst/>
                          </a:prstGeom>
                        </pic:spPr>
                      </pic:pic>
                    </a:graphicData>
                  </a:graphic>
                </wp:inline>
              </w:drawing>
            </w:r>
          </w:p>
        </w:tc>
      </w:tr>
      <w:tr w:rsidR="0000576A" w:rsidRPr="00D80104" w:rsidTr="009A38EA">
        <w:tc>
          <w:tcPr>
            <w:tcW w:w="3263" w:type="dxa"/>
            <w:tcBorders>
              <w:bottom w:val="single" w:sz="12" w:space="0" w:color="auto"/>
            </w:tcBorders>
            <w:shd w:val="clear" w:color="auto" w:fill="auto"/>
            <w:vAlign w:val="center"/>
          </w:tcPr>
          <w:p w:rsidR="0000576A" w:rsidRPr="00145D05" w:rsidRDefault="0000576A" w:rsidP="0000576A">
            <w:pPr>
              <w:pStyle w:val="QRCnumberedlist"/>
              <w:numPr>
                <w:ilvl w:val="0"/>
                <w:numId w:val="0"/>
              </w:numPr>
              <w:rPr>
                <w:rFonts w:ascii="Arial" w:hAnsi="Arial" w:cs="Arial"/>
                <w:sz w:val="20"/>
              </w:rPr>
            </w:pPr>
            <w:r w:rsidRPr="00145D05">
              <w:rPr>
                <w:rFonts w:ascii="Arial" w:hAnsi="Arial" w:cs="Arial"/>
                <w:sz w:val="20"/>
              </w:rPr>
              <w:t xml:space="preserve">Click </w:t>
            </w:r>
            <w:r w:rsidRPr="00145D05">
              <w:rPr>
                <w:rFonts w:ascii="Arial" w:hAnsi="Arial" w:cs="Arial"/>
                <w:b/>
                <w:sz w:val="20"/>
              </w:rPr>
              <w:t>OK</w:t>
            </w:r>
            <w:r w:rsidRPr="00145D05">
              <w:rPr>
                <w:rFonts w:ascii="Arial" w:hAnsi="Arial" w:cs="Arial"/>
                <w:sz w:val="20"/>
              </w:rPr>
              <w:t>.</w:t>
            </w:r>
          </w:p>
          <w:p w:rsidR="0000576A" w:rsidRPr="00145D05" w:rsidRDefault="0000576A" w:rsidP="009A38EA">
            <w:pPr>
              <w:pStyle w:val="QRCnumberedlist"/>
              <w:numPr>
                <w:ilvl w:val="0"/>
                <w:numId w:val="0"/>
              </w:numPr>
              <w:rPr>
                <w:rFonts w:ascii="Arial" w:hAnsi="Arial" w:cs="Arial"/>
                <w:sz w:val="20"/>
              </w:rPr>
            </w:pPr>
          </w:p>
        </w:tc>
        <w:tc>
          <w:tcPr>
            <w:tcW w:w="7825" w:type="dxa"/>
            <w:tcBorders>
              <w:bottom w:val="single" w:sz="12" w:space="0" w:color="auto"/>
            </w:tcBorders>
            <w:shd w:val="clear" w:color="auto" w:fill="auto"/>
            <w:vAlign w:val="center"/>
          </w:tcPr>
          <w:p w:rsidR="0000576A" w:rsidRPr="00D80104" w:rsidRDefault="0000576A" w:rsidP="009A38EA">
            <w:pPr>
              <w:spacing w:before="60" w:after="60"/>
              <w:rPr>
                <w:rFonts w:ascii="Arial" w:hAnsi="Arial" w:cs="Arial"/>
                <w:bCs/>
                <w:sz w:val="20"/>
                <w:szCs w:val="20"/>
              </w:rPr>
            </w:pPr>
            <w:r>
              <w:rPr>
                <w:noProof/>
              </w:rPr>
              <w:drawing>
                <wp:inline distT="0" distB="0" distL="0" distR="0" wp14:anchorId="5E7A517E" wp14:editId="15953F2B">
                  <wp:extent cx="2857748" cy="1600339"/>
                  <wp:effectExtent l="0" t="0" r="0" b="0"/>
                  <wp:docPr id="30" name="Picture 30" descr="success me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857748" cy="1600339"/>
                          </a:xfrm>
                          <a:prstGeom prst="rect">
                            <a:avLst/>
                          </a:prstGeom>
                        </pic:spPr>
                      </pic:pic>
                    </a:graphicData>
                  </a:graphic>
                </wp:inline>
              </w:drawing>
            </w:r>
          </w:p>
        </w:tc>
      </w:tr>
      <w:tr w:rsidR="0000576A" w:rsidRPr="00D80104" w:rsidTr="009A38EA">
        <w:tc>
          <w:tcPr>
            <w:tcW w:w="3263" w:type="dxa"/>
            <w:tcBorders>
              <w:bottom w:val="single" w:sz="12" w:space="0" w:color="auto"/>
            </w:tcBorders>
            <w:shd w:val="clear" w:color="auto" w:fill="auto"/>
            <w:vAlign w:val="center"/>
          </w:tcPr>
          <w:p w:rsidR="0000576A" w:rsidRPr="00145D05" w:rsidRDefault="0000576A" w:rsidP="009A38EA">
            <w:pPr>
              <w:pStyle w:val="QRCnumberedlist"/>
              <w:numPr>
                <w:ilvl w:val="0"/>
                <w:numId w:val="0"/>
              </w:numPr>
              <w:rPr>
                <w:rFonts w:ascii="Arial" w:hAnsi="Arial" w:cs="Arial"/>
                <w:sz w:val="20"/>
              </w:rPr>
            </w:pPr>
            <w:r w:rsidRPr="00145D05">
              <w:rPr>
                <w:rFonts w:ascii="Arial" w:hAnsi="Arial" w:cs="Arial"/>
                <w:sz w:val="20"/>
              </w:rPr>
              <w:t xml:space="preserve">Click </w:t>
            </w:r>
            <w:r w:rsidRPr="00145D05">
              <w:rPr>
                <w:rFonts w:ascii="Arial" w:hAnsi="Arial" w:cs="Arial"/>
                <w:b/>
                <w:sz w:val="20"/>
              </w:rPr>
              <w:t>Done</w:t>
            </w:r>
            <w:r w:rsidRPr="00145D05">
              <w:rPr>
                <w:rFonts w:ascii="Arial" w:hAnsi="Arial" w:cs="Arial"/>
                <w:sz w:val="20"/>
              </w:rPr>
              <w:t>.</w:t>
            </w:r>
          </w:p>
        </w:tc>
        <w:tc>
          <w:tcPr>
            <w:tcW w:w="7825" w:type="dxa"/>
            <w:tcBorders>
              <w:bottom w:val="single" w:sz="12" w:space="0" w:color="auto"/>
            </w:tcBorders>
            <w:shd w:val="clear" w:color="auto" w:fill="auto"/>
            <w:vAlign w:val="center"/>
          </w:tcPr>
          <w:p w:rsidR="0000576A" w:rsidRPr="00D80104" w:rsidRDefault="0000576A" w:rsidP="009A38EA">
            <w:pPr>
              <w:spacing w:before="60" w:after="60"/>
              <w:rPr>
                <w:rFonts w:ascii="Arial" w:hAnsi="Arial" w:cs="Arial"/>
                <w:bCs/>
                <w:sz w:val="20"/>
                <w:szCs w:val="20"/>
              </w:rPr>
            </w:pPr>
            <w:r>
              <w:rPr>
                <w:noProof/>
              </w:rPr>
              <w:drawing>
                <wp:inline distT="0" distB="0" distL="0" distR="0" wp14:anchorId="27AEDC05" wp14:editId="7A3B6522">
                  <wp:extent cx="708721" cy="457240"/>
                  <wp:effectExtent l="0" t="0" r="0" b="0"/>
                  <wp:docPr id="31" name="Picture 31" descr="don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708721" cy="457240"/>
                          </a:xfrm>
                          <a:prstGeom prst="rect">
                            <a:avLst/>
                          </a:prstGeom>
                        </pic:spPr>
                      </pic:pic>
                    </a:graphicData>
                  </a:graphic>
                </wp:inline>
              </w:drawing>
            </w:r>
          </w:p>
        </w:tc>
      </w:tr>
      <w:tr w:rsidR="00FF2B46" w:rsidRPr="00D80104" w:rsidTr="009A38EA">
        <w:tc>
          <w:tcPr>
            <w:tcW w:w="3263" w:type="dxa"/>
            <w:tcBorders>
              <w:bottom w:val="single" w:sz="12" w:space="0" w:color="auto"/>
            </w:tcBorders>
            <w:shd w:val="clear" w:color="auto" w:fill="auto"/>
            <w:vAlign w:val="center"/>
          </w:tcPr>
          <w:p w:rsidR="00FF2B46" w:rsidRPr="00145D05" w:rsidRDefault="00FF2B46" w:rsidP="009A38EA">
            <w:pPr>
              <w:pStyle w:val="QRCnumberedlist"/>
              <w:numPr>
                <w:ilvl w:val="0"/>
                <w:numId w:val="0"/>
              </w:numPr>
              <w:rPr>
                <w:rFonts w:ascii="Arial" w:hAnsi="Arial" w:cs="Arial"/>
                <w:sz w:val="20"/>
              </w:rPr>
            </w:pPr>
            <w:r w:rsidRPr="00145D05">
              <w:rPr>
                <w:rFonts w:ascii="Arial" w:hAnsi="Arial" w:cs="Arial"/>
                <w:sz w:val="20"/>
              </w:rPr>
              <w:t>Verify that all exceptions are cleared.</w:t>
            </w:r>
          </w:p>
          <w:p w:rsidR="00FF2B46" w:rsidRPr="00145D05" w:rsidRDefault="00FF2B46" w:rsidP="009A38EA">
            <w:pPr>
              <w:pStyle w:val="QRCnumberedlist"/>
              <w:numPr>
                <w:ilvl w:val="0"/>
                <w:numId w:val="0"/>
              </w:numPr>
              <w:rPr>
                <w:rFonts w:ascii="Arial" w:hAnsi="Arial" w:cs="Arial"/>
                <w:sz w:val="20"/>
              </w:rPr>
            </w:pPr>
          </w:p>
          <w:p w:rsidR="00FF2B46" w:rsidRPr="00145D05" w:rsidRDefault="00FF2B46" w:rsidP="009A38EA">
            <w:pPr>
              <w:pStyle w:val="QRCnumberedlist"/>
              <w:numPr>
                <w:ilvl w:val="0"/>
                <w:numId w:val="0"/>
              </w:numPr>
              <w:rPr>
                <w:rFonts w:ascii="Arial" w:hAnsi="Arial" w:cs="Arial"/>
                <w:sz w:val="20"/>
              </w:rPr>
            </w:pPr>
            <w:r w:rsidRPr="00145D05">
              <w:rPr>
                <w:rFonts w:ascii="Arial" w:hAnsi="Arial" w:cs="Arial"/>
                <w:sz w:val="20"/>
              </w:rPr>
              <w:t>Verify that</w:t>
            </w:r>
            <w:r w:rsidR="0000576A">
              <w:rPr>
                <w:rFonts w:ascii="Arial" w:hAnsi="Arial" w:cs="Arial"/>
                <w:sz w:val="20"/>
              </w:rPr>
              <w:t xml:space="preserve"> all expenses are allocated</w:t>
            </w:r>
            <w:r w:rsidRPr="00145D05">
              <w:rPr>
                <w:rFonts w:ascii="Arial" w:hAnsi="Arial" w:cs="Arial"/>
                <w:sz w:val="20"/>
              </w:rPr>
              <w:t xml:space="preserve">.   </w:t>
            </w:r>
          </w:p>
        </w:tc>
        <w:tc>
          <w:tcPr>
            <w:tcW w:w="7825" w:type="dxa"/>
            <w:tcBorders>
              <w:bottom w:val="single" w:sz="12" w:space="0" w:color="auto"/>
            </w:tcBorders>
            <w:shd w:val="clear" w:color="auto" w:fill="auto"/>
            <w:vAlign w:val="center"/>
          </w:tcPr>
          <w:p w:rsidR="0000576A" w:rsidRDefault="0000576A" w:rsidP="009A38EA">
            <w:pPr>
              <w:spacing w:before="60" w:after="60"/>
              <w:rPr>
                <w:rFonts w:ascii="Arial" w:hAnsi="Arial" w:cs="Arial"/>
                <w:bCs/>
                <w:sz w:val="20"/>
                <w:szCs w:val="20"/>
              </w:rPr>
            </w:pPr>
            <w:r>
              <w:rPr>
                <w:rFonts w:ascii="Arial" w:hAnsi="Arial" w:cs="Arial"/>
                <w:bCs/>
                <w:sz w:val="20"/>
                <w:szCs w:val="20"/>
              </w:rPr>
              <w:t>Exceptions are noted with the following icons:</w:t>
            </w:r>
            <w:r>
              <w:rPr>
                <w:noProof/>
              </w:rPr>
              <w:t xml:space="preserve"> </w:t>
            </w:r>
            <w:r>
              <w:rPr>
                <w:noProof/>
              </w:rPr>
              <w:drawing>
                <wp:inline distT="0" distB="0" distL="0" distR="0" wp14:anchorId="7F1692B4" wp14:editId="4627C6BA">
                  <wp:extent cx="312447" cy="243861"/>
                  <wp:effectExtent l="0" t="0" r="0" b="3810"/>
                  <wp:docPr id="33" name="Picture 33" descr="cau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312447" cy="243861"/>
                          </a:xfrm>
                          <a:prstGeom prst="rect">
                            <a:avLst/>
                          </a:prstGeom>
                        </pic:spPr>
                      </pic:pic>
                    </a:graphicData>
                  </a:graphic>
                </wp:inline>
              </w:drawing>
            </w:r>
            <w:r>
              <w:rPr>
                <w:noProof/>
              </w:rPr>
              <w:t xml:space="preserve"> or </w:t>
            </w:r>
            <w:r>
              <w:rPr>
                <w:noProof/>
              </w:rPr>
              <w:drawing>
                <wp:inline distT="0" distB="0" distL="0" distR="0" wp14:anchorId="65C915C7" wp14:editId="5B17F087">
                  <wp:extent cx="259102" cy="297206"/>
                  <wp:effectExtent l="0" t="0" r="7620" b="7620"/>
                  <wp:docPr id="35" name="Picture 35" descr="notice that not all expenses have been properly alloc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59102" cy="297206"/>
                          </a:xfrm>
                          <a:prstGeom prst="rect">
                            <a:avLst/>
                          </a:prstGeom>
                        </pic:spPr>
                      </pic:pic>
                    </a:graphicData>
                  </a:graphic>
                </wp:inline>
              </w:drawing>
            </w:r>
          </w:p>
          <w:p w:rsidR="0000576A" w:rsidRPr="00D80104" w:rsidRDefault="0000576A" w:rsidP="009A38EA">
            <w:pPr>
              <w:spacing w:before="60" w:after="60"/>
              <w:rPr>
                <w:rFonts w:ascii="Arial" w:hAnsi="Arial" w:cs="Arial"/>
                <w:bCs/>
                <w:sz w:val="20"/>
                <w:szCs w:val="20"/>
              </w:rPr>
            </w:pPr>
            <w:r>
              <w:rPr>
                <w:rFonts w:ascii="Arial" w:hAnsi="Arial" w:cs="Arial"/>
                <w:bCs/>
                <w:sz w:val="20"/>
                <w:szCs w:val="20"/>
              </w:rPr>
              <w:t xml:space="preserve">Allocated expenses are noted with the following icon: </w:t>
            </w:r>
            <w:r>
              <w:rPr>
                <w:noProof/>
              </w:rPr>
              <w:drawing>
                <wp:inline distT="0" distB="0" distL="0" distR="0" wp14:anchorId="15CE73B4" wp14:editId="2C398ED8">
                  <wp:extent cx="304826" cy="266723"/>
                  <wp:effectExtent l="0" t="0" r="0" b="0"/>
                  <wp:docPr id="34" name="Picture 34" descr="this symbol indicates that all expenses have been alloc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304826" cy="266723"/>
                          </a:xfrm>
                          <a:prstGeom prst="rect">
                            <a:avLst/>
                          </a:prstGeom>
                        </pic:spPr>
                      </pic:pic>
                    </a:graphicData>
                  </a:graphic>
                </wp:inline>
              </w:drawing>
            </w:r>
          </w:p>
        </w:tc>
      </w:tr>
    </w:tbl>
    <w:p w:rsidR="00A141B1" w:rsidRDefault="00A141B1">
      <w:r>
        <w:br w:type="page"/>
      </w:r>
    </w:p>
    <w:tbl>
      <w:tblPr>
        <w:tblW w:w="5000" w:type="pct"/>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CC99"/>
        <w:tblLayout w:type="fixed"/>
        <w:tblCellMar>
          <w:left w:w="144" w:type="dxa"/>
          <w:right w:w="144" w:type="dxa"/>
        </w:tblCellMar>
        <w:tblLook w:val="01E0" w:firstRow="1" w:lastRow="1" w:firstColumn="1" w:lastColumn="1" w:noHBand="0" w:noVBand="0"/>
      </w:tblPr>
      <w:tblGrid>
        <w:gridCol w:w="3173"/>
        <w:gridCol w:w="7597"/>
      </w:tblGrid>
      <w:tr w:rsidR="00A36FEB" w:rsidRPr="00D80104" w:rsidTr="00FF2B46">
        <w:tc>
          <w:tcPr>
            <w:tcW w:w="11088" w:type="dxa"/>
            <w:gridSpan w:val="2"/>
            <w:tcBorders>
              <w:top w:val="single" w:sz="12" w:space="0" w:color="auto"/>
              <w:bottom w:val="single" w:sz="12" w:space="0" w:color="auto"/>
            </w:tcBorders>
            <w:shd w:val="clear" w:color="auto" w:fill="B1946C"/>
            <w:vAlign w:val="center"/>
          </w:tcPr>
          <w:p w:rsidR="00A36FEB" w:rsidRPr="00D80104" w:rsidRDefault="00FF2B46" w:rsidP="002A52E6">
            <w:pPr>
              <w:spacing w:before="60" w:after="60"/>
              <w:rPr>
                <w:rFonts w:ascii="Arial" w:hAnsi="Arial" w:cs="Arial"/>
                <w:b/>
                <w:bCs/>
                <w:sz w:val="24"/>
                <w:szCs w:val="24"/>
              </w:rPr>
            </w:pPr>
            <w:r>
              <w:rPr>
                <w:rFonts w:ascii="Arial" w:hAnsi="Arial" w:cs="Arial"/>
                <w:b/>
                <w:sz w:val="24"/>
                <w:szCs w:val="24"/>
              </w:rPr>
              <w:lastRenderedPageBreak/>
              <w:t>Submit Expense Report</w:t>
            </w:r>
          </w:p>
        </w:tc>
      </w:tr>
      <w:tr w:rsidR="00A36FEB" w:rsidRPr="00D80104" w:rsidTr="009A38EA">
        <w:tc>
          <w:tcPr>
            <w:tcW w:w="3263" w:type="dxa"/>
            <w:tcBorders>
              <w:top w:val="single" w:sz="12" w:space="0" w:color="auto"/>
            </w:tcBorders>
            <w:shd w:val="clear" w:color="auto" w:fill="auto"/>
            <w:vAlign w:val="center"/>
          </w:tcPr>
          <w:p w:rsidR="00A36FEB" w:rsidRPr="00FF2B46" w:rsidRDefault="00FF2B46" w:rsidP="0000576A">
            <w:pPr>
              <w:spacing w:before="60" w:after="60"/>
              <w:rPr>
                <w:rFonts w:ascii="Arial" w:hAnsi="Arial" w:cs="Arial"/>
                <w:bCs/>
                <w:sz w:val="20"/>
                <w:szCs w:val="20"/>
              </w:rPr>
            </w:pPr>
            <w:r w:rsidRPr="00FF2B46">
              <w:rPr>
                <w:rFonts w:ascii="Arial" w:hAnsi="Arial" w:cs="Arial"/>
                <w:sz w:val="20"/>
              </w:rPr>
              <w:t xml:space="preserve">Click </w:t>
            </w:r>
            <w:r w:rsidRPr="00FF2B46">
              <w:rPr>
                <w:rFonts w:ascii="Arial" w:hAnsi="Arial" w:cs="Arial"/>
                <w:b/>
                <w:sz w:val="20"/>
              </w:rPr>
              <w:t>Submit Report</w:t>
            </w:r>
            <w:r w:rsidR="0000576A" w:rsidRPr="0000576A">
              <w:rPr>
                <w:rFonts w:ascii="Arial" w:hAnsi="Arial" w:cs="Arial"/>
                <w:sz w:val="20"/>
              </w:rPr>
              <w:t>.</w:t>
            </w:r>
          </w:p>
        </w:tc>
        <w:tc>
          <w:tcPr>
            <w:tcW w:w="7825" w:type="dxa"/>
            <w:tcBorders>
              <w:top w:val="single" w:sz="12" w:space="0" w:color="auto"/>
            </w:tcBorders>
            <w:shd w:val="clear" w:color="auto" w:fill="auto"/>
            <w:vAlign w:val="center"/>
          </w:tcPr>
          <w:p w:rsidR="00A36FEB" w:rsidRPr="00D80104" w:rsidRDefault="0000576A" w:rsidP="009A38EA">
            <w:pPr>
              <w:spacing w:before="60" w:after="60"/>
              <w:rPr>
                <w:rFonts w:ascii="Arial" w:hAnsi="Arial" w:cs="Arial"/>
                <w:bCs/>
                <w:sz w:val="20"/>
                <w:szCs w:val="20"/>
              </w:rPr>
            </w:pPr>
            <w:r>
              <w:rPr>
                <w:noProof/>
              </w:rPr>
              <w:drawing>
                <wp:inline distT="0" distB="0" distL="0" distR="0" wp14:anchorId="5090140D" wp14:editId="425E1342">
                  <wp:extent cx="2027096" cy="464860"/>
                  <wp:effectExtent l="0" t="0" r="0" b="0"/>
                  <wp:docPr id="36" name="Picture 36" descr="submit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2027096" cy="464860"/>
                          </a:xfrm>
                          <a:prstGeom prst="rect">
                            <a:avLst/>
                          </a:prstGeom>
                        </pic:spPr>
                      </pic:pic>
                    </a:graphicData>
                  </a:graphic>
                </wp:inline>
              </w:drawing>
            </w:r>
          </w:p>
        </w:tc>
      </w:tr>
      <w:tr w:rsidR="0000576A" w:rsidRPr="00D80104" w:rsidTr="006F0BEC">
        <w:tc>
          <w:tcPr>
            <w:tcW w:w="11088" w:type="dxa"/>
            <w:gridSpan w:val="2"/>
            <w:tcBorders>
              <w:top w:val="single" w:sz="12" w:space="0" w:color="auto"/>
            </w:tcBorders>
            <w:shd w:val="clear" w:color="auto" w:fill="auto"/>
            <w:vAlign w:val="center"/>
          </w:tcPr>
          <w:p w:rsidR="0000576A" w:rsidRPr="00D80104" w:rsidRDefault="0000576A" w:rsidP="009A38EA">
            <w:pPr>
              <w:spacing w:before="60" w:after="60"/>
              <w:rPr>
                <w:rFonts w:ascii="Arial" w:hAnsi="Arial" w:cs="Arial"/>
                <w:bCs/>
                <w:sz w:val="20"/>
                <w:szCs w:val="20"/>
              </w:rPr>
            </w:pPr>
            <w:r>
              <w:rPr>
                <w:rFonts w:ascii="Arial" w:hAnsi="Arial" w:cs="Arial"/>
                <w:sz w:val="20"/>
              </w:rPr>
              <w:t>If preparing on behalf of the traveler, exit Expense Report and notify traveler that report is ready for submission.</w:t>
            </w:r>
          </w:p>
        </w:tc>
      </w:tr>
      <w:tr w:rsidR="00A36FEB" w:rsidRPr="00D80104" w:rsidTr="009A38EA">
        <w:tc>
          <w:tcPr>
            <w:tcW w:w="3263" w:type="dxa"/>
            <w:shd w:val="clear" w:color="auto" w:fill="auto"/>
            <w:vAlign w:val="center"/>
          </w:tcPr>
          <w:p w:rsidR="00A141B1" w:rsidRDefault="00A141B1" w:rsidP="009A38EA">
            <w:pPr>
              <w:spacing w:before="60" w:after="60"/>
              <w:rPr>
                <w:rFonts w:ascii="Arial" w:hAnsi="Arial" w:cs="Arial"/>
                <w:sz w:val="20"/>
              </w:rPr>
            </w:pPr>
            <w:r>
              <w:rPr>
                <w:rFonts w:ascii="Arial" w:hAnsi="Arial" w:cs="Arial"/>
                <w:sz w:val="20"/>
              </w:rPr>
              <w:t xml:space="preserve">Read </w:t>
            </w:r>
            <w:r w:rsidRPr="00A141B1">
              <w:rPr>
                <w:rFonts w:ascii="Arial" w:hAnsi="Arial" w:cs="Arial"/>
                <w:b/>
                <w:sz w:val="20"/>
              </w:rPr>
              <w:t>Final Review</w:t>
            </w:r>
            <w:r>
              <w:rPr>
                <w:rFonts w:ascii="Arial" w:hAnsi="Arial" w:cs="Arial"/>
                <w:sz w:val="20"/>
              </w:rPr>
              <w:t>.</w:t>
            </w:r>
          </w:p>
          <w:p w:rsidR="00A141B1" w:rsidRDefault="00A141B1" w:rsidP="009A38EA">
            <w:pPr>
              <w:spacing w:before="60" w:after="60"/>
              <w:rPr>
                <w:rFonts w:ascii="Arial" w:hAnsi="Arial" w:cs="Arial"/>
                <w:sz w:val="20"/>
              </w:rPr>
            </w:pPr>
          </w:p>
          <w:p w:rsidR="00A36FEB" w:rsidRPr="00FF2B46" w:rsidRDefault="00A141B1" w:rsidP="00A141B1">
            <w:pPr>
              <w:spacing w:before="60" w:after="60"/>
              <w:rPr>
                <w:rFonts w:ascii="Arial" w:hAnsi="Arial" w:cs="Arial"/>
                <w:bCs/>
                <w:sz w:val="20"/>
                <w:szCs w:val="20"/>
              </w:rPr>
            </w:pPr>
            <w:r>
              <w:rPr>
                <w:rFonts w:ascii="Arial" w:hAnsi="Arial" w:cs="Arial"/>
                <w:sz w:val="20"/>
              </w:rPr>
              <w:t xml:space="preserve">Click </w:t>
            </w:r>
            <w:r w:rsidR="00FF2B46" w:rsidRPr="00FF2B46">
              <w:rPr>
                <w:rFonts w:ascii="Arial" w:hAnsi="Arial" w:cs="Arial"/>
                <w:b/>
                <w:sz w:val="20"/>
              </w:rPr>
              <w:t>Accept</w:t>
            </w:r>
            <w:r>
              <w:rPr>
                <w:rFonts w:ascii="Arial" w:hAnsi="Arial" w:cs="Arial"/>
                <w:b/>
                <w:sz w:val="20"/>
              </w:rPr>
              <w:t xml:space="preserve"> </w:t>
            </w:r>
            <w:r w:rsidR="00FF2B46" w:rsidRPr="00FF2B46">
              <w:rPr>
                <w:rFonts w:ascii="Arial" w:hAnsi="Arial" w:cs="Arial"/>
                <w:b/>
                <w:sz w:val="20"/>
              </w:rPr>
              <w:t>&amp; Submit</w:t>
            </w:r>
            <w:r w:rsidR="00FF2B46" w:rsidRPr="00FF2B46">
              <w:rPr>
                <w:rFonts w:ascii="Arial" w:hAnsi="Arial" w:cs="Arial"/>
                <w:sz w:val="20"/>
              </w:rPr>
              <w:t>.</w:t>
            </w:r>
          </w:p>
        </w:tc>
        <w:tc>
          <w:tcPr>
            <w:tcW w:w="7825" w:type="dxa"/>
            <w:shd w:val="clear" w:color="auto" w:fill="auto"/>
            <w:vAlign w:val="center"/>
          </w:tcPr>
          <w:p w:rsidR="00A36FEB" w:rsidRPr="00D80104" w:rsidRDefault="00A141B1" w:rsidP="009A38EA">
            <w:pPr>
              <w:spacing w:before="60" w:after="60"/>
              <w:rPr>
                <w:rFonts w:ascii="Arial" w:hAnsi="Arial" w:cs="Arial"/>
                <w:bCs/>
                <w:sz w:val="20"/>
                <w:szCs w:val="20"/>
              </w:rPr>
            </w:pPr>
            <w:r>
              <w:rPr>
                <w:noProof/>
              </w:rPr>
              <w:drawing>
                <wp:inline distT="0" distB="0" distL="0" distR="0" wp14:anchorId="777B816E" wp14:editId="582143A8">
                  <wp:extent cx="4781463" cy="2505486"/>
                  <wp:effectExtent l="0" t="0" r="635" b="9525"/>
                  <wp:docPr id="38" name="Picture 38" descr="Final revi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4785604" cy="2507656"/>
                          </a:xfrm>
                          <a:prstGeom prst="rect">
                            <a:avLst/>
                          </a:prstGeom>
                        </pic:spPr>
                      </pic:pic>
                    </a:graphicData>
                  </a:graphic>
                </wp:inline>
              </w:drawing>
            </w:r>
          </w:p>
        </w:tc>
        <w:bookmarkStart w:id="0" w:name="_GoBack"/>
        <w:bookmarkEnd w:id="0"/>
      </w:tr>
      <w:tr w:rsidR="00A36FEB" w:rsidRPr="00D80104" w:rsidTr="009A38EA">
        <w:tc>
          <w:tcPr>
            <w:tcW w:w="3263" w:type="dxa"/>
            <w:shd w:val="clear" w:color="auto" w:fill="auto"/>
            <w:vAlign w:val="center"/>
          </w:tcPr>
          <w:p w:rsidR="00FF2B46" w:rsidRPr="00FF2B46" w:rsidRDefault="00FF2B46" w:rsidP="009A38EA">
            <w:pPr>
              <w:pStyle w:val="QRCnumberedlist"/>
              <w:numPr>
                <w:ilvl w:val="0"/>
                <w:numId w:val="0"/>
              </w:numPr>
              <w:rPr>
                <w:rFonts w:ascii="Arial" w:hAnsi="Arial" w:cs="Arial"/>
                <w:sz w:val="20"/>
              </w:rPr>
            </w:pPr>
            <w:r w:rsidRPr="00FF2B46">
              <w:rPr>
                <w:rFonts w:ascii="Arial" w:hAnsi="Arial" w:cs="Arial"/>
                <w:b/>
                <w:sz w:val="20"/>
              </w:rPr>
              <w:t>Report Submit Status</w:t>
            </w:r>
            <w:r w:rsidRPr="00FF2B46">
              <w:rPr>
                <w:rFonts w:ascii="Arial" w:hAnsi="Arial" w:cs="Arial"/>
                <w:sz w:val="20"/>
              </w:rPr>
              <w:t xml:space="preserve"> provides disbursement information and identifies the fiscal approver.</w:t>
            </w:r>
          </w:p>
          <w:p w:rsidR="00FF2B46" w:rsidRPr="00FF2B46" w:rsidRDefault="00FF2B46" w:rsidP="009A38EA">
            <w:pPr>
              <w:pStyle w:val="QRCnumberedlist"/>
              <w:numPr>
                <w:ilvl w:val="0"/>
                <w:numId w:val="0"/>
              </w:numPr>
              <w:rPr>
                <w:rFonts w:ascii="Arial" w:hAnsi="Arial" w:cs="Arial"/>
                <w:sz w:val="20"/>
              </w:rPr>
            </w:pPr>
          </w:p>
          <w:p w:rsidR="00FF2B46" w:rsidRPr="00FF2B46" w:rsidRDefault="00FF2B46" w:rsidP="009A38EA">
            <w:pPr>
              <w:pStyle w:val="QRCnumberedlist"/>
              <w:numPr>
                <w:ilvl w:val="0"/>
                <w:numId w:val="0"/>
              </w:numPr>
              <w:rPr>
                <w:rFonts w:ascii="Arial" w:hAnsi="Arial" w:cs="Arial"/>
                <w:sz w:val="20"/>
              </w:rPr>
            </w:pPr>
            <w:r w:rsidRPr="00FF2B46">
              <w:rPr>
                <w:rFonts w:ascii="Arial" w:hAnsi="Arial" w:cs="Arial"/>
                <w:b/>
                <w:sz w:val="20"/>
              </w:rPr>
              <w:t xml:space="preserve">Amount Due Employee </w:t>
            </w:r>
            <w:r w:rsidRPr="00FF2B46">
              <w:rPr>
                <w:rFonts w:ascii="Arial" w:hAnsi="Arial" w:cs="Arial"/>
                <w:sz w:val="20"/>
              </w:rPr>
              <w:t>will be provided in a check (mostly likely directly deposited to the same account identified for payroll direct deposits), once expense report is approved through the system.</w:t>
            </w:r>
          </w:p>
          <w:p w:rsidR="00FF2B46" w:rsidRPr="00FF2B46" w:rsidRDefault="00FF2B46" w:rsidP="009A38EA">
            <w:pPr>
              <w:pStyle w:val="QRCnumberedlist"/>
              <w:numPr>
                <w:ilvl w:val="0"/>
                <w:numId w:val="0"/>
              </w:numPr>
              <w:rPr>
                <w:rFonts w:ascii="Arial" w:hAnsi="Arial" w:cs="Arial"/>
                <w:b/>
                <w:sz w:val="20"/>
              </w:rPr>
            </w:pPr>
          </w:p>
          <w:p w:rsidR="00FF2B46" w:rsidRPr="00FF2B46" w:rsidRDefault="00FF2B46" w:rsidP="009A38EA">
            <w:pPr>
              <w:pStyle w:val="QRCnumberedlist"/>
              <w:numPr>
                <w:ilvl w:val="0"/>
                <w:numId w:val="0"/>
              </w:numPr>
              <w:rPr>
                <w:rFonts w:ascii="Arial" w:hAnsi="Arial" w:cs="Arial"/>
                <w:sz w:val="20"/>
              </w:rPr>
            </w:pPr>
            <w:r w:rsidRPr="00FF2B46">
              <w:rPr>
                <w:rFonts w:ascii="Arial" w:hAnsi="Arial" w:cs="Arial"/>
                <w:b/>
                <w:sz w:val="20"/>
              </w:rPr>
              <w:t>Amount Owed Company</w:t>
            </w:r>
            <w:r w:rsidRPr="00FF2B46">
              <w:rPr>
                <w:rFonts w:ascii="Arial" w:hAnsi="Arial" w:cs="Arial"/>
                <w:sz w:val="20"/>
              </w:rPr>
              <w:t xml:space="preserve"> will be payroll deducted the next payroll cycle.</w:t>
            </w:r>
          </w:p>
          <w:p w:rsidR="00FF2B46" w:rsidRPr="00FF2B46" w:rsidRDefault="00FF2B46" w:rsidP="009A38EA">
            <w:pPr>
              <w:pStyle w:val="QRCnumberedlist"/>
              <w:numPr>
                <w:ilvl w:val="0"/>
                <w:numId w:val="0"/>
              </w:numPr>
              <w:rPr>
                <w:rFonts w:ascii="Arial" w:hAnsi="Arial" w:cs="Arial"/>
                <w:sz w:val="20"/>
              </w:rPr>
            </w:pPr>
          </w:p>
          <w:p w:rsidR="00A36FEB" w:rsidRPr="00FF2B46" w:rsidRDefault="00FF2B46" w:rsidP="009A38EA">
            <w:pPr>
              <w:spacing w:before="60" w:after="60"/>
              <w:rPr>
                <w:rFonts w:ascii="Arial" w:hAnsi="Arial" w:cs="Arial"/>
                <w:bCs/>
                <w:sz w:val="20"/>
                <w:szCs w:val="20"/>
              </w:rPr>
            </w:pPr>
            <w:r w:rsidRPr="00FF2B46">
              <w:rPr>
                <w:rFonts w:ascii="Arial" w:hAnsi="Arial" w:cs="Arial"/>
                <w:sz w:val="20"/>
              </w:rPr>
              <w:t xml:space="preserve">Select </w:t>
            </w:r>
            <w:r w:rsidRPr="00FF2B46">
              <w:rPr>
                <w:rFonts w:ascii="Arial" w:hAnsi="Arial" w:cs="Arial"/>
                <w:b/>
                <w:sz w:val="20"/>
              </w:rPr>
              <w:t>Close</w:t>
            </w:r>
            <w:r w:rsidRPr="00FF2B46">
              <w:rPr>
                <w:rFonts w:ascii="Arial" w:hAnsi="Arial" w:cs="Arial"/>
                <w:sz w:val="20"/>
              </w:rPr>
              <w:t>.</w:t>
            </w:r>
          </w:p>
        </w:tc>
        <w:tc>
          <w:tcPr>
            <w:tcW w:w="7825" w:type="dxa"/>
            <w:shd w:val="clear" w:color="auto" w:fill="auto"/>
            <w:vAlign w:val="center"/>
          </w:tcPr>
          <w:p w:rsidR="00A36FEB" w:rsidRPr="00A141B1" w:rsidRDefault="00A141B1" w:rsidP="009A38EA">
            <w:pPr>
              <w:spacing w:before="60" w:after="60"/>
              <w:rPr>
                <w:rFonts w:ascii="Arial" w:hAnsi="Arial" w:cs="Arial"/>
                <w:b/>
                <w:bCs/>
                <w:sz w:val="20"/>
                <w:szCs w:val="20"/>
              </w:rPr>
            </w:pPr>
            <w:r>
              <w:rPr>
                <w:noProof/>
              </w:rPr>
              <w:drawing>
                <wp:inline distT="0" distB="0" distL="0" distR="0" wp14:anchorId="1546AD02" wp14:editId="5367E989">
                  <wp:extent cx="2565997" cy="3253740"/>
                  <wp:effectExtent l="0" t="0" r="6350" b="3810"/>
                  <wp:docPr id="39" name="Picture 39" descr="Report submit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2566220" cy="3254023"/>
                          </a:xfrm>
                          <a:prstGeom prst="rect">
                            <a:avLst/>
                          </a:prstGeom>
                        </pic:spPr>
                      </pic:pic>
                    </a:graphicData>
                  </a:graphic>
                </wp:inline>
              </w:drawing>
            </w:r>
          </w:p>
        </w:tc>
      </w:tr>
    </w:tbl>
    <w:p w:rsidR="00233BF8" w:rsidRPr="00A36FEB" w:rsidRDefault="00233BF8" w:rsidP="00A36FEB">
      <w:pPr>
        <w:tabs>
          <w:tab w:val="left" w:pos="6405"/>
        </w:tabs>
        <w:rPr>
          <w:rFonts w:ascii="Verdana" w:hAnsi="Verdana" w:cs="Arial"/>
          <w:sz w:val="20"/>
          <w:szCs w:val="20"/>
        </w:rPr>
      </w:pPr>
    </w:p>
    <w:sectPr w:rsidR="00233BF8" w:rsidRPr="00A36FEB" w:rsidSect="00705149">
      <w:headerReference w:type="default" r:id="rId45"/>
      <w:footerReference w:type="default" r:id="rId46"/>
      <w:pgSz w:w="12240" w:h="15840"/>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09B" w:rsidRDefault="0080309B" w:rsidP="00654D65">
      <w:pPr>
        <w:spacing w:after="0" w:line="240" w:lineRule="auto"/>
      </w:pPr>
      <w:r>
        <w:separator/>
      </w:r>
    </w:p>
  </w:endnote>
  <w:endnote w:type="continuationSeparator" w:id="0">
    <w:p w:rsidR="0080309B" w:rsidRDefault="0080309B" w:rsidP="00654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E6" w:rsidRPr="0071497E" w:rsidRDefault="002A52E6" w:rsidP="00D151F3">
    <w:pPr>
      <w:pStyle w:val="Footer"/>
      <w:jc w:val="center"/>
      <w:rPr>
        <w:rFonts w:ascii="Arial" w:hAnsi="Arial" w:cs="Arial"/>
        <w:sz w:val="16"/>
        <w:szCs w:val="16"/>
      </w:rPr>
    </w:pPr>
    <w:r w:rsidRPr="0071497E">
      <w:rPr>
        <w:rFonts w:ascii="Arial" w:hAnsi="Arial" w:cs="Arial"/>
        <w:sz w:val="16"/>
        <w:szCs w:val="16"/>
      </w:rPr>
      <w:t>© 201</w:t>
    </w:r>
    <w:r w:rsidR="009F52B2">
      <w:rPr>
        <w:rFonts w:ascii="Arial" w:hAnsi="Arial" w:cs="Arial"/>
        <w:sz w:val="16"/>
        <w:szCs w:val="16"/>
      </w:rPr>
      <w:t>5</w:t>
    </w:r>
    <w:r w:rsidRPr="0071497E">
      <w:rPr>
        <w:rFonts w:ascii="Arial" w:hAnsi="Arial" w:cs="Arial"/>
        <w:sz w:val="16"/>
        <w:szCs w:val="16"/>
      </w:rPr>
      <w:t xml:space="preserve"> Purdue University</w:t>
    </w:r>
  </w:p>
  <w:p w:rsidR="002A52E6" w:rsidRPr="0071497E" w:rsidRDefault="002A52E6" w:rsidP="00D151F3">
    <w:pPr>
      <w:pStyle w:val="Footer"/>
      <w:jc w:val="center"/>
      <w:rPr>
        <w:rFonts w:ascii="Arial" w:hAnsi="Arial" w:cs="Arial"/>
        <w:sz w:val="16"/>
        <w:szCs w:val="16"/>
      </w:rPr>
    </w:pPr>
    <w:r w:rsidRPr="0071497E">
      <w:rPr>
        <w:rFonts w:ascii="Arial" w:hAnsi="Arial" w:cs="Arial"/>
        <w:sz w:val="16"/>
        <w:szCs w:val="16"/>
      </w:rPr>
      <w:t xml:space="preserve">Last Updated </w:t>
    </w:r>
    <w:r w:rsidR="009F52B2">
      <w:rPr>
        <w:rFonts w:ascii="Arial" w:hAnsi="Arial" w:cs="Arial"/>
        <w:sz w:val="16"/>
        <w:szCs w:val="16"/>
      </w:rPr>
      <w:t>5</w:t>
    </w:r>
    <w:r w:rsidRPr="0071497E">
      <w:rPr>
        <w:rFonts w:ascii="Arial" w:hAnsi="Arial" w:cs="Arial"/>
        <w:sz w:val="16"/>
        <w:szCs w:val="16"/>
      </w:rPr>
      <w:t>/</w:t>
    </w:r>
    <w:r w:rsidR="009F52B2">
      <w:rPr>
        <w:rFonts w:ascii="Arial" w:hAnsi="Arial" w:cs="Arial"/>
        <w:sz w:val="16"/>
        <w:szCs w:val="16"/>
      </w:rPr>
      <w:t>19</w:t>
    </w:r>
    <w:r w:rsidRPr="0071497E">
      <w:rPr>
        <w:rFonts w:ascii="Arial" w:hAnsi="Arial" w:cs="Arial"/>
        <w:sz w:val="16"/>
        <w:szCs w:val="16"/>
      </w:rPr>
      <w:t>/</w:t>
    </w:r>
    <w:r w:rsidR="009F52B2">
      <w:rPr>
        <w:rFonts w:ascii="Arial" w:hAnsi="Arial" w:cs="Arial"/>
        <w:sz w:val="16"/>
        <w:szCs w:val="16"/>
      </w:rPr>
      <w:t>2015</w:t>
    </w:r>
    <w:r>
      <w:rPr>
        <w:rFonts w:ascii="Arial" w:hAnsi="Arial" w:cs="Arial"/>
        <w:sz w:val="16"/>
        <w:szCs w:val="16"/>
      </w:rPr>
      <w:t xml:space="preserve">, </w:t>
    </w:r>
    <w:r w:rsidR="009F52B2">
      <w:rPr>
        <w:rFonts w:ascii="Arial" w:hAnsi="Arial" w:cs="Arial"/>
        <w:sz w:val="16"/>
        <w:szCs w:val="16"/>
      </w:rPr>
      <w:t>TLBW</w:t>
    </w:r>
  </w:p>
  <w:p w:rsidR="002A52E6" w:rsidRPr="005F418F" w:rsidRDefault="002A52E6" w:rsidP="0071497E">
    <w:pPr>
      <w:pStyle w:val="Footer"/>
      <w:jc w:val="center"/>
      <w:rPr>
        <w:rFonts w:ascii="Verdana" w:hAnsi="Verdana" w:cs="Arial"/>
        <w:sz w:val="20"/>
        <w:szCs w:val="20"/>
      </w:rPr>
    </w:pPr>
    <w:r w:rsidRPr="0071497E">
      <w:rPr>
        <w:rFonts w:ascii="Arial" w:hAnsi="Arial" w:cs="Arial"/>
        <w:noProof/>
        <w:sz w:val="16"/>
        <w:szCs w:val="16"/>
      </w:rPr>
      <w:t xml:space="preserve">Page </w:t>
    </w:r>
    <w:r w:rsidRPr="0071497E">
      <w:rPr>
        <w:rFonts w:ascii="Arial" w:hAnsi="Arial" w:cs="Arial"/>
        <w:b/>
        <w:noProof/>
        <w:sz w:val="16"/>
        <w:szCs w:val="16"/>
      </w:rPr>
      <w:fldChar w:fldCharType="begin"/>
    </w:r>
    <w:r w:rsidRPr="0071497E">
      <w:rPr>
        <w:rFonts w:ascii="Arial" w:hAnsi="Arial" w:cs="Arial"/>
        <w:b/>
        <w:noProof/>
        <w:sz w:val="16"/>
        <w:szCs w:val="16"/>
      </w:rPr>
      <w:instrText xml:space="preserve"> PAGE  \* Arabic  \* MERGEFORMAT </w:instrText>
    </w:r>
    <w:r w:rsidRPr="0071497E">
      <w:rPr>
        <w:rFonts w:ascii="Arial" w:hAnsi="Arial" w:cs="Arial"/>
        <w:b/>
        <w:noProof/>
        <w:sz w:val="16"/>
        <w:szCs w:val="16"/>
      </w:rPr>
      <w:fldChar w:fldCharType="separate"/>
    </w:r>
    <w:r w:rsidR="00075F68">
      <w:rPr>
        <w:rFonts w:ascii="Arial" w:hAnsi="Arial" w:cs="Arial"/>
        <w:b/>
        <w:noProof/>
        <w:sz w:val="16"/>
        <w:szCs w:val="16"/>
      </w:rPr>
      <w:t>6</w:t>
    </w:r>
    <w:r w:rsidRPr="0071497E">
      <w:rPr>
        <w:rFonts w:ascii="Arial" w:hAnsi="Arial" w:cs="Arial"/>
        <w:b/>
        <w:noProof/>
        <w:sz w:val="16"/>
        <w:szCs w:val="16"/>
      </w:rPr>
      <w:fldChar w:fldCharType="end"/>
    </w:r>
    <w:r w:rsidRPr="0071497E">
      <w:rPr>
        <w:rFonts w:ascii="Arial" w:hAnsi="Arial" w:cs="Arial"/>
        <w:noProof/>
        <w:sz w:val="16"/>
        <w:szCs w:val="16"/>
      </w:rPr>
      <w:t xml:space="preserve"> of </w:t>
    </w:r>
    <w:r w:rsidRPr="0071497E">
      <w:rPr>
        <w:rFonts w:ascii="Arial" w:hAnsi="Arial" w:cs="Arial"/>
        <w:b/>
        <w:noProof/>
        <w:sz w:val="16"/>
        <w:szCs w:val="16"/>
      </w:rPr>
      <w:fldChar w:fldCharType="begin"/>
    </w:r>
    <w:r w:rsidRPr="0071497E">
      <w:rPr>
        <w:rFonts w:ascii="Arial" w:hAnsi="Arial" w:cs="Arial"/>
        <w:b/>
        <w:noProof/>
        <w:sz w:val="16"/>
        <w:szCs w:val="16"/>
      </w:rPr>
      <w:instrText xml:space="preserve"> NUMPAGES  \* Arabic  \* MERGEFORMAT </w:instrText>
    </w:r>
    <w:r w:rsidRPr="0071497E">
      <w:rPr>
        <w:rFonts w:ascii="Arial" w:hAnsi="Arial" w:cs="Arial"/>
        <w:b/>
        <w:noProof/>
        <w:sz w:val="16"/>
        <w:szCs w:val="16"/>
      </w:rPr>
      <w:fldChar w:fldCharType="separate"/>
    </w:r>
    <w:r w:rsidR="00075F68">
      <w:rPr>
        <w:rFonts w:ascii="Arial" w:hAnsi="Arial" w:cs="Arial"/>
        <w:b/>
        <w:noProof/>
        <w:sz w:val="16"/>
        <w:szCs w:val="16"/>
      </w:rPr>
      <w:t>7</w:t>
    </w:r>
    <w:r w:rsidRPr="0071497E">
      <w:rPr>
        <w:rFonts w:ascii="Arial" w:hAnsi="Arial" w:cs="Arial"/>
        <w:b/>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09B" w:rsidRDefault="0080309B" w:rsidP="00654D65">
      <w:pPr>
        <w:spacing w:after="0" w:line="240" w:lineRule="auto"/>
      </w:pPr>
      <w:r>
        <w:separator/>
      </w:r>
    </w:p>
  </w:footnote>
  <w:footnote w:type="continuationSeparator" w:id="0">
    <w:p w:rsidR="0080309B" w:rsidRDefault="0080309B" w:rsidP="00654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350"/>
      <w:gridCol w:w="7450"/>
    </w:tblGrid>
    <w:tr w:rsidR="002A52E6" w:rsidRPr="00D80104" w:rsidTr="00233BF8">
      <w:trPr>
        <w:trHeight w:val="659"/>
      </w:trPr>
      <w:tc>
        <w:tcPr>
          <w:tcW w:w="3510" w:type="dxa"/>
          <w:shd w:val="clear" w:color="auto" w:fill="auto"/>
        </w:tcPr>
        <w:p w:rsidR="002A52E6" w:rsidRPr="00D80104" w:rsidRDefault="009F52B2" w:rsidP="0071497E">
          <w:pPr>
            <w:pStyle w:val="Header"/>
          </w:pPr>
          <w:r>
            <w:rPr>
              <w:noProof/>
            </w:rPr>
            <w:drawing>
              <wp:inline distT="0" distB="0" distL="0" distR="0" wp14:anchorId="0C37FDC2">
                <wp:extent cx="1813560" cy="594360"/>
                <wp:effectExtent l="0" t="0" r="0" b="0"/>
                <wp:docPr id="1" name="Picture 1" descr="Purd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594360"/>
                        </a:xfrm>
                        <a:prstGeom prst="rect">
                          <a:avLst/>
                        </a:prstGeom>
                        <a:noFill/>
                        <a:ln>
                          <a:noFill/>
                        </a:ln>
                      </pic:spPr>
                    </pic:pic>
                  </a:graphicData>
                </a:graphic>
              </wp:inline>
            </w:drawing>
          </w:r>
        </w:p>
      </w:tc>
      <w:tc>
        <w:tcPr>
          <w:tcW w:w="10833" w:type="dxa"/>
          <w:shd w:val="clear" w:color="auto" w:fill="auto"/>
        </w:tcPr>
        <w:p w:rsidR="002A52E6" w:rsidRPr="00D80104" w:rsidRDefault="002A52E6" w:rsidP="00233BF8">
          <w:pPr>
            <w:pStyle w:val="Header"/>
            <w:tabs>
              <w:tab w:val="left" w:pos="180"/>
            </w:tabs>
            <w:jc w:val="right"/>
            <w:rPr>
              <w:rFonts w:ascii="Arial" w:hAnsi="Arial"/>
              <w:b/>
              <w:i/>
              <w:iCs/>
              <w:color w:val="B1946C"/>
              <w:sz w:val="28"/>
              <w:szCs w:val="28"/>
            </w:rPr>
          </w:pPr>
        </w:p>
        <w:p w:rsidR="002A52E6" w:rsidRPr="00D80104" w:rsidRDefault="002A52E6" w:rsidP="00233BF8">
          <w:pPr>
            <w:pStyle w:val="Header"/>
            <w:tabs>
              <w:tab w:val="left" w:pos="180"/>
            </w:tabs>
            <w:jc w:val="right"/>
            <w:rPr>
              <w:rFonts w:ascii="Arial" w:hAnsi="Arial"/>
              <w:b/>
              <w:bCs/>
              <w:i/>
              <w:iCs/>
              <w:color w:val="B1946C"/>
              <w:sz w:val="28"/>
              <w:szCs w:val="28"/>
            </w:rPr>
          </w:pPr>
          <w:r w:rsidRPr="00D80104">
            <w:rPr>
              <w:rFonts w:ascii="Arial" w:hAnsi="Arial"/>
              <w:b/>
              <w:i/>
              <w:iCs/>
              <w:color w:val="B1946C"/>
              <w:sz w:val="28"/>
              <w:szCs w:val="28"/>
            </w:rPr>
            <w:t>Quick Reference Card</w:t>
          </w:r>
        </w:p>
        <w:p w:rsidR="009F52B2" w:rsidRDefault="009F52B2" w:rsidP="00233BF8">
          <w:pPr>
            <w:pStyle w:val="Header"/>
            <w:jc w:val="right"/>
            <w:rPr>
              <w:rFonts w:ascii="Arial" w:hAnsi="Arial"/>
              <w:b/>
              <w:sz w:val="28"/>
              <w:szCs w:val="28"/>
            </w:rPr>
          </w:pPr>
          <w:r>
            <w:rPr>
              <w:rFonts w:ascii="Arial" w:hAnsi="Arial"/>
              <w:b/>
              <w:sz w:val="28"/>
              <w:szCs w:val="28"/>
            </w:rPr>
            <w:t xml:space="preserve">Create a Mileage Only Expense Report </w:t>
          </w:r>
        </w:p>
        <w:p w:rsidR="002A52E6" w:rsidRPr="00D80104" w:rsidRDefault="009F52B2" w:rsidP="00233BF8">
          <w:pPr>
            <w:pStyle w:val="Header"/>
            <w:jc w:val="right"/>
            <w:rPr>
              <w:rFonts w:ascii="Arial" w:hAnsi="Arial"/>
              <w:b/>
              <w:bCs/>
              <w:i/>
              <w:iCs/>
              <w:color w:val="B1946C"/>
              <w:sz w:val="28"/>
              <w:szCs w:val="28"/>
            </w:rPr>
          </w:pPr>
          <w:r>
            <w:rPr>
              <w:rFonts w:ascii="Arial" w:hAnsi="Arial"/>
              <w:b/>
              <w:sz w:val="28"/>
              <w:szCs w:val="28"/>
            </w:rPr>
            <w:t>in Concur Travel and Expense</w:t>
          </w:r>
        </w:p>
      </w:tc>
    </w:tr>
  </w:tbl>
  <w:p w:rsidR="002A52E6" w:rsidRPr="002A398A" w:rsidRDefault="009F52B2" w:rsidP="00233BF8">
    <w:pPr>
      <w:pStyle w:val="Header"/>
      <w:tabs>
        <w:tab w:val="clear" w:pos="9360"/>
        <w:tab w:val="left" w:pos="5160"/>
      </w:tabs>
    </w:pPr>
    <w:r>
      <w:rPr>
        <w:noProof/>
      </w:rPr>
      <mc:AlternateContent>
        <mc:Choice Requires="wps">
          <w:drawing>
            <wp:inline distT="0" distB="0" distL="0" distR="0">
              <wp:extent cx="6682740" cy="45719"/>
              <wp:effectExtent l="0" t="0" r="22860" b="31115"/>
              <wp:docPr id="2" name="AutoShape 3"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274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1AD774" id="_x0000_t32" coordsize="21600,21600" o:spt="32" o:oned="t" path="m,l21600,21600e" filled="f">
              <v:path arrowok="t" fillok="f" o:connecttype="none"/>
              <o:lock v:ext="edit" shapetype="t"/>
            </v:shapetype>
            <v:shape id="AutoShape 3" o:spid="_x0000_s1026" type="#_x0000_t32" alt="line" style="width:526.2pt;height:3.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45786"/>
    <w:multiLevelType w:val="hybridMultilevel"/>
    <w:tmpl w:val="E666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B0B9C"/>
    <w:multiLevelType w:val="hybridMultilevel"/>
    <w:tmpl w:val="028C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03B5F"/>
    <w:multiLevelType w:val="hybridMultilevel"/>
    <w:tmpl w:val="F5544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376B6"/>
    <w:multiLevelType w:val="hybridMultilevel"/>
    <w:tmpl w:val="EC88C53A"/>
    <w:lvl w:ilvl="0" w:tplc="15DE2E80">
      <w:start w:val="1"/>
      <w:numFmt w:val="decimal"/>
      <w:pStyle w:val="QRCnumberedlist"/>
      <w:lvlText w:val="%1."/>
      <w:lvlJc w:val="left"/>
      <w:pPr>
        <w:ind w:left="360" w:hanging="360"/>
      </w:pPr>
      <w:rPr>
        <w:rFonts w:ascii="Calibri" w:hAnsi="Calibri" w:hint="default"/>
        <w:b w:val="0"/>
        <w:i w:val="0"/>
        <w:sz w:val="2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3CCD4975"/>
    <w:multiLevelType w:val="hybridMultilevel"/>
    <w:tmpl w:val="9724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76556"/>
    <w:multiLevelType w:val="hybridMultilevel"/>
    <w:tmpl w:val="E002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734202"/>
    <w:multiLevelType w:val="hybridMultilevel"/>
    <w:tmpl w:val="F1284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2B2"/>
    <w:rsid w:val="0000576A"/>
    <w:rsid w:val="00012E87"/>
    <w:rsid w:val="00016CC6"/>
    <w:rsid w:val="00025876"/>
    <w:rsid w:val="000346D0"/>
    <w:rsid w:val="00044910"/>
    <w:rsid w:val="0007250E"/>
    <w:rsid w:val="00075F68"/>
    <w:rsid w:val="00090075"/>
    <w:rsid w:val="000A3F3B"/>
    <w:rsid w:val="000C7041"/>
    <w:rsid w:val="000D1E7F"/>
    <w:rsid w:val="00124121"/>
    <w:rsid w:val="00126965"/>
    <w:rsid w:val="00143306"/>
    <w:rsid w:val="00145D05"/>
    <w:rsid w:val="00147F5F"/>
    <w:rsid w:val="00157872"/>
    <w:rsid w:val="00162373"/>
    <w:rsid w:val="00180197"/>
    <w:rsid w:val="00194CF7"/>
    <w:rsid w:val="001D7827"/>
    <w:rsid w:val="001F4121"/>
    <w:rsid w:val="0020089F"/>
    <w:rsid w:val="00215F41"/>
    <w:rsid w:val="00225097"/>
    <w:rsid w:val="00233BF8"/>
    <w:rsid w:val="00234BA3"/>
    <w:rsid w:val="00237E23"/>
    <w:rsid w:val="0024085A"/>
    <w:rsid w:val="00250B2D"/>
    <w:rsid w:val="00250E9C"/>
    <w:rsid w:val="00252DB6"/>
    <w:rsid w:val="0025402C"/>
    <w:rsid w:val="00283581"/>
    <w:rsid w:val="002A398A"/>
    <w:rsid w:val="002A52E6"/>
    <w:rsid w:val="002C79EB"/>
    <w:rsid w:val="002D15DE"/>
    <w:rsid w:val="002E2EF4"/>
    <w:rsid w:val="002F1E51"/>
    <w:rsid w:val="003453FF"/>
    <w:rsid w:val="00351726"/>
    <w:rsid w:val="00370D05"/>
    <w:rsid w:val="00373A2C"/>
    <w:rsid w:val="003A083D"/>
    <w:rsid w:val="003A2A48"/>
    <w:rsid w:val="003C30B6"/>
    <w:rsid w:val="003C6479"/>
    <w:rsid w:val="00413674"/>
    <w:rsid w:val="004177B6"/>
    <w:rsid w:val="00420F56"/>
    <w:rsid w:val="00435195"/>
    <w:rsid w:val="0044606D"/>
    <w:rsid w:val="00480A1B"/>
    <w:rsid w:val="004843C4"/>
    <w:rsid w:val="004A069D"/>
    <w:rsid w:val="004C2B94"/>
    <w:rsid w:val="004D56E9"/>
    <w:rsid w:val="00515023"/>
    <w:rsid w:val="00553E2B"/>
    <w:rsid w:val="005656FD"/>
    <w:rsid w:val="00583DE9"/>
    <w:rsid w:val="005864F4"/>
    <w:rsid w:val="005C3709"/>
    <w:rsid w:val="005C5C86"/>
    <w:rsid w:val="005D301D"/>
    <w:rsid w:val="005F1C7C"/>
    <w:rsid w:val="005F418F"/>
    <w:rsid w:val="006102D0"/>
    <w:rsid w:val="00611712"/>
    <w:rsid w:val="00622D87"/>
    <w:rsid w:val="0063591F"/>
    <w:rsid w:val="00654D65"/>
    <w:rsid w:val="006643E6"/>
    <w:rsid w:val="00670AAD"/>
    <w:rsid w:val="0069607F"/>
    <w:rsid w:val="006D13BA"/>
    <w:rsid w:val="006E476D"/>
    <w:rsid w:val="006E60AF"/>
    <w:rsid w:val="006F0880"/>
    <w:rsid w:val="00705149"/>
    <w:rsid w:val="0071497E"/>
    <w:rsid w:val="007331E4"/>
    <w:rsid w:val="0073327C"/>
    <w:rsid w:val="00746E7E"/>
    <w:rsid w:val="0076777A"/>
    <w:rsid w:val="00787B48"/>
    <w:rsid w:val="00795D27"/>
    <w:rsid w:val="007973AE"/>
    <w:rsid w:val="007B0E7A"/>
    <w:rsid w:val="007D3FBF"/>
    <w:rsid w:val="0080309B"/>
    <w:rsid w:val="008473AC"/>
    <w:rsid w:val="00847F5C"/>
    <w:rsid w:val="00891AFE"/>
    <w:rsid w:val="008923D7"/>
    <w:rsid w:val="008B61C3"/>
    <w:rsid w:val="008C16E6"/>
    <w:rsid w:val="008E1D9A"/>
    <w:rsid w:val="009215DD"/>
    <w:rsid w:val="00926FA5"/>
    <w:rsid w:val="009330C7"/>
    <w:rsid w:val="0093574B"/>
    <w:rsid w:val="009357FE"/>
    <w:rsid w:val="009371C0"/>
    <w:rsid w:val="00944F64"/>
    <w:rsid w:val="009524B3"/>
    <w:rsid w:val="00954FB2"/>
    <w:rsid w:val="00956210"/>
    <w:rsid w:val="00965170"/>
    <w:rsid w:val="009A38EA"/>
    <w:rsid w:val="009C43D1"/>
    <w:rsid w:val="009C4C9E"/>
    <w:rsid w:val="009D4A9D"/>
    <w:rsid w:val="009D7DE5"/>
    <w:rsid w:val="009E6409"/>
    <w:rsid w:val="009F52B2"/>
    <w:rsid w:val="00A00199"/>
    <w:rsid w:val="00A06257"/>
    <w:rsid w:val="00A06C19"/>
    <w:rsid w:val="00A141B1"/>
    <w:rsid w:val="00A15876"/>
    <w:rsid w:val="00A1670D"/>
    <w:rsid w:val="00A36FEB"/>
    <w:rsid w:val="00A41BA9"/>
    <w:rsid w:val="00A41DD4"/>
    <w:rsid w:val="00A47925"/>
    <w:rsid w:val="00A5051B"/>
    <w:rsid w:val="00A57BC5"/>
    <w:rsid w:val="00A60886"/>
    <w:rsid w:val="00A65B37"/>
    <w:rsid w:val="00AA5B3E"/>
    <w:rsid w:val="00AA717C"/>
    <w:rsid w:val="00AE7834"/>
    <w:rsid w:val="00AF3B7E"/>
    <w:rsid w:val="00B03079"/>
    <w:rsid w:val="00B07441"/>
    <w:rsid w:val="00B402E2"/>
    <w:rsid w:val="00B63AF0"/>
    <w:rsid w:val="00B80426"/>
    <w:rsid w:val="00B807CA"/>
    <w:rsid w:val="00B96AD9"/>
    <w:rsid w:val="00BB042E"/>
    <w:rsid w:val="00BE4023"/>
    <w:rsid w:val="00BE62E8"/>
    <w:rsid w:val="00C016C5"/>
    <w:rsid w:val="00C2024F"/>
    <w:rsid w:val="00C21B4B"/>
    <w:rsid w:val="00C22128"/>
    <w:rsid w:val="00C41818"/>
    <w:rsid w:val="00CB4AAD"/>
    <w:rsid w:val="00CE193B"/>
    <w:rsid w:val="00CE4ECB"/>
    <w:rsid w:val="00D151F3"/>
    <w:rsid w:val="00D25974"/>
    <w:rsid w:val="00D34F42"/>
    <w:rsid w:val="00D50069"/>
    <w:rsid w:val="00D700A3"/>
    <w:rsid w:val="00D80104"/>
    <w:rsid w:val="00D923B5"/>
    <w:rsid w:val="00D95CC3"/>
    <w:rsid w:val="00D96778"/>
    <w:rsid w:val="00DD159C"/>
    <w:rsid w:val="00DE6E60"/>
    <w:rsid w:val="00DF3E4C"/>
    <w:rsid w:val="00E7436B"/>
    <w:rsid w:val="00E76CCE"/>
    <w:rsid w:val="00E80643"/>
    <w:rsid w:val="00EA03FD"/>
    <w:rsid w:val="00EB3A21"/>
    <w:rsid w:val="00EB54DE"/>
    <w:rsid w:val="00EC23C2"/>
    <w:rsid w:val="00F05C2E"/>
    <w:rsid w:val="00F347CD"/>
    <w:rsid w:val="00F844E9"/>
    <w:rsid w:val="00FB0C47"/>
    <w:rsid w:val="00FB1CEF"/>
    <w:rsid w:val="00FB3BE3"/>
    <w:rsid w:val="00FB440A"/>
    <w:rsid w:val="00FB4FD7"/>
    <w:rsid w:val="00FD1266"/>
    <w:rsid w:val="00FE4352"/>
    <w:rsid w:val="00FE60E7"/>
    <w:rsid w:val="00FF1CAF"/>
    <w:rsid w:val="00FF2B46"/>
    <w:rsid w:val="00FF5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94F81"/>
  <w15:docId w15:val="{E1122367-C5CC-4D95-9EAC-5BA1B532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7CD"/>
    <w:pPr>
      <w:spacing w:after="200" w:line="276" w:lineRule="auto"/>
    </w:pPr>
    <w:rPr>
      <w:sz w:val="22"/>
      <w:szCs w:val="22"/>
    </w:rPr>
  </w:style>
  <w:style w:type="paragraph" w:styleId="Heading1">
    <w:name w:val="heading 1"/>
    <w:basedOn w:val="Normal"/>
    <w:next w:val="Normal"/>
    <w:link w:val="Heading1Char"/>
    <w:uiPriority w:val="9"/>
    <w:qFormat/>
    <w:rsid w:val="00F347CD"/>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F347CD"/>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F347CD"/>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F347CD"/>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F347CD"/>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F347CD"/>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F347CD"/>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F347CD"/>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F347CD"/>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4D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654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D65"/>
  </w:style>
  <w:style w:type="paragraph" w:styleId="Footer">
    <w:name w:val="footer"/>
    <w:basedOn w:val="Normal"/>
    <w:link w:val="FooterChar"/>
    <w:uiPriority w:val="99"/>
    <w:unhideWhenUsed/>
    <w:rsid w:val="00654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D65"/>
  </w:style>
  <w:style w:type="paragraph" w:styleId="BalloonText">
    <w:name w:val="Balloon Text"/>
    <w:basedOn w:val="Normal"/>
    <w:link w:val="BalloonTextChar"/>
    <w:uiPriority w:val="99"/>
    <w:semiHidden/>
    <w:unhideWhenUsed/>
    <w:rsid w:val="00A479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7925"/>
    <w:rPr>
      <w:rFonts w:ascii="Tahoma" w:hAnsi="Tahoma" w:cs="Tahoma"/>
      <w:sz w:val="16"/>
      <w:szCs w:val="16"/>
    </w:rPr>
  </w:style>
  <w:style w:type="character" w:styleId="Hyperlink">
    <w:name w:val="Hyperlink"/>
    <w:uiPriority w:val="99"/>
    <w:unhideWhenUsed/>
    <w:rsid w:val="00D96778"/>
    <w:rPr>
      <w:color w:val="0000FF"/>
      <w:u w:val="single"/>
    </w:rPr>
  </w:style>
  <w:style w:type="paragraph" w:styleId="PlainText">
    <w:name w:val="Plain Text"/>
    <w:basedOn w:val="Normal"/>
    <w:link w:val="PlainTextChar"/>
    <w:uiPriority w:val="99"/>
    <w:semiHidden/>
    <w:unhideWhenUsed/>
    <w:rsid w:val="00A60886"/>
    <w:pPr>
      <w:spacing w:after="0" w:line="240" w:lineRule="auto"/>
    </w:pPr>
    <w:rPr>
      <w:rFonts w:ascii="Consolas" w:hAnsi="Consolas"/>
      <w:sz w:val="21"/>
      <w:szCs w:val="21"/>
    </w:rPr>
  </w:style>
  <w:style w:type="character" w:customStyle="1" w:styleId="PlainTextChar">
    <w:name w:val="Plain Text Char"/>
    <w:link w:val="PlainText"/>
    <w:uiPriority w:val="99"/>
    <w:semiHidden/>
    <w:rsid w:val="00A60886"/>
    <w:rPr>
      <w:rFonts w:ascii="Consolas" w:eastAsia="Calibri" w:hAnsi="Consolas"/>
      <w:sz w:val="21"/>
      <w:szCs w:val="21"/>
    </w:rPr>
  </w:style>
  <w:style w:type="character" w:styleId="FollowedHyperlink">
    <w:name w:val="FollowedHyperlink"/>
    <w:uiPriority w:val="99"/>
    <w:semiHidden/>
    <w:unhideWhenUsed/>
    <w:rsid w:val="002A398A"/>
    <w:rPr>
      <w:color w:val="800080"/>
      <w:u w:val="single"/>
    </w:rPr>
  </w:style>
  <w:style w:type="character" w:customStyle="1" w:styleId="Heading1Char">
    <w:name w:val="Heading 1 Char"/>
    <w:link w:val="Heading1"/>
    <w:uiPriority w:val="9"/>
    <w:rsid w:val="00F347CD"/>
    <w:rPr>
      <w:rFonts w:ascii="Cambria" w:eastAsia="Times New Roman" w:hAnsi="Cambria" w:cs="Times New Roman"/>
      <w:b/>
      <w:bCs/>
      <w:sz w:val="28"/>
      <w:szCs w:val="28"/>
    </w:rPr>
  </w:style>
  <w:style w:type="character" w:customStyle="1" w:styleId="Heading2Char">
    <w:name w:val="Heading 2 Char"/>
    <w:link w:val="Heading2"/>
    <w:uiPriority w:val="9"/>
    <w:semiHidden/>
    <w:rsid w:val="00F347CD"/>
    <w:rPr>
      <w:rFonts w:ascii="Cambria" w:eastAsia="Times New Roman" w:hAnsi="Cambria" w:cs="Times New Roman"/>
      <w:b/>
      <w:bCs/>
      <w:sz w:val="26"/>
      <w:szCs w:val="26"/>
    </w:rPr>
  </w:style>
  <w:style w:type="character" w:customStyle="1" w:styleId="Heading3Char">
    <w:name w:val="Heading 3 Char"/>
    <w:link w:val="Heading3"/>
    <w:uiPriority w:val="9"/>
    <w:semiHidden/>
    <w:rsid w:val="00F347CD"/>
    <w:rPr>
      <w:rFonts w:ascii="Cambria" w:eastAsia="Times New Roman" w:hAnsi="Cambria" w:cs="Times New Roman"/>
      <w:b/>
      <w:bCs/>
    </w:rPr>
  </w:style>
  <w:style w:type="character" w:customStyle="1" w:styleId="Heading4Char">
    <w:name w:val="Heading 4 Char"/>
    <w:link w:val="Heading4"/>
    <w:uiPriority w:val="9"/>
    <w:semiHidden/>
    <w:rsid w:val="00F347CD"/>
    <w:rPr>
      <w:rFonts w:ascii="Cambria" w:eastAsia="Times New Roman" w:hAnsi="Cambria" w:cs="Times New Roman"/>
      <w:b/>
      <w:bCs/>
      <w:i/>
      <w:iCs/>
    </w:rPr>
  </w:style>
  <w:style w:type="character" w:customStyle="1" w:styleId="Heading5Char">
    <w:name w:val="Heading 5 Char"/>
    <w:link w:val="Heading5"/>
    <w:uiPriority w:val="9"/>
    <w:semiHidden/>
    <w:rsid w:val="00F347CD"/>
    <w:rPr>
      <w:rFonts w:ascii="Cambria" w:eastAsia="Times New Roman" w:hAnsi="Cambria" w:cs="Times New Roman"/>
      <w:b/>
      <w:bCs/>
      <w:color w:val="7F7F7F"/>
    </w:rPr>
  </w:style>
  <w:style w:type="character" w:customStyle="1" w:styleId="Heading6Char">
    <w:name w:val="Heading 6 Char"/>
    <w:link w:val="Heading6"/>
    <w:uiPriority w:val="9"/>
    <w:semiHidden/>
    <w:rsid w:val="00F347CD"/>
    <w:rPr>
      <w:rFonts w:ascii="Cambria" w:eastAsia="Times New Roman" w:hAnsi="Cambria" w:cs="Times New Roman"/>
      <w:b/>
      <w:bCs/>
      <w:i/>
      <w:iCs/>
      <w:color w:val="7F7F7F"/>
    </w:rPr>
  </w:style>
  <w:style w:type="character" w:customStyle="1" w:styleId="Heading7Char">
    <w:name w:val="Heading 7 Char"/>
    <w:link w:val="Heading7"/>
    <w:uiPriority w:val="9"/>
    <w:semiHidden/>
    <w:rsid w:val="00F347CD"/>
    <w:rPr>
      <w:rFonts w:ascii="Cambria" w:eastAsia="Times New Roman" w:hAnsi="Cambria" w:cs="Times New Roman"/>
      <w:i/>
      <w:iCs/>
    </w:rPr>
  </w:style>
  <w:style w:type="character" w:customStyle="1" w:styleId="Heading8Char">
    <w:name w:val="Heading 8 Char"/>
    <w:link w:val="Heading8"/>
    <w:uiPriority w:val="9"/>
    <w:semiHidden/>
    <w:rsid w:val="00F347CD"/>
    <w:rPr>
      <w:rFonts w:ascii="Cambria" w:eastAsia="Times New Roman" w:hAnsi="Cambria" w:cs="Times New Roman"/>
      <w:sz w:val="20"/>
      <w:szCs w:val="20"/>
    </w:rPr>
  </w:style>
  <w:style w:type="character" w:customStyle="1" w:styleId="Heading9Char">
    <w:name w:val="Heading 9 Char"/>
    <w:link w:val="Heading9"/>
    <w:uiPriority w:val="9"/>
    <w:semiHidden/>
    <w:rsid w:val="00F347CD"/>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F347CD"/>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F347CD"/>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F347CD"/>
    <w:pPr>
      <w:spacing w:after="600"/>
    </w:pPr>
    <w:rPr>
      <w:rFonts w:ascii="Cambria" w:hAnsi="Cambria"/>
      <w:i/>
      <w:iCs/>
      <w:spacing w:val="13"/>
      <w:sz w:val="24"/>
      <w:szCs w:val="24"/>
    </w:rPr>
  </w:style>
  <w:style w:type="character" w:customStyle="1" w:styleId="SubtitleChar">
    <w:name w:val="Subtitle Char"/>
    <w:link w:val="Subtitle"/>
    <w:uiPriority w:val="11"/>
    <w:rsid w:val="00F347CD"/>
    <w:rPr>
      <w:rFonts w:ascii="Cambria" w:eastAsia="Times New Roman" w:hAnsi="Cambria" w:cs="Times New Roman"/>
      <w:i/>
      <w:iCs/>
      <w:spacing w:val="13"/>
      <w:sz w:val="24"/>
      <w:szCs w:val="24"/>
    </w:rPr>
  </w:style>
  <w:style w:type="character" w:styleId="Strong">
    <w:name w:val="Strong"/>
    <w:uiPriority w:val="22"/>
    <w:qFormat/>
    <w:rsid w:val="00F347CD"/>
    <w:rPr>
      <w:b/>
      <w:bCs/>
    </w:rPr>
  </w:style>
  <w:style w:type="character" w:styleId="Emphasis">
    <w:name w:val="Emphasis"/>
    <w:uiPriority w:val="20"/>
    <w:qFormat/>
    <w:rsid w:val="00F347CD"/>
    <w:rPr>
      <w:b/>
      <w:bCs/>
      <w:i/>
      <w:iCs/>
      <w:spacing w:val="10"/>
      <w:bdr w:val="none" w:sz="0" w:space="0" w:color="auto"/>
      <w:shd w:val="clear" w:color="auto" w:fill="auto"/>
    </w:rPr>
  </w:style>
  <w:style w:type="paragraph" w:styleId="NoSpacing">
    <w:name w:val="No Spacing"/>
    <w:basedOn w:val="Normal"/>
    <w:uiPriority w:val="1"/>
    <w:qFormat/>
    <w:rsid w:val="00F347CD"/>
    <w:pPr>
      <w:spacing w:after="0" w:line="240" w:lineRule="auto"/>
    </w:pPr>
  </w:style>
  <w:style w:type="paragraph" w:styleId="ListParagraph">
    <w:name w:val="List Paragraph"/>
    <w:basedOn w:val="Normal"/>
    <w:uiPriority w:val="34"/>
    <w:qFormat/>
    <w:rsid w:val="00F347CD"/>
    <w:pPr>
      <w:ind w:left="720"/>
      <w:contextualSpacing/>
    </w:pPr>
  </w:style>
  <w:style w:type="paragraph" w:styleId="Quote">
    <w:name w:val="Quote"/>
    <w:basedOn w:val="Normal"/>
    <w:next w:val="Normal"/>
    <w:link w:val="QuoteChar"/>
    <w:uiPriority w:val="29"/>
    <w:qFormat/>
    <w:rsid w:val="00F347CD"/>
    <w:pPr>
      <w:spacing w:before="200" w:after="0"/>
      <w:ind w:left="360" w:right="360"/>
    </w:pPr>
    <w:rPr>
      <w:i/>
      <w:iCs/>
    </w:rPr>
  </w:style>
  <w:style w:type="character" w:customStyle="1" w:styleId="QuoteChar">
    <w:name w:val="Quote Char"/>
    <w:link w:val="Quote"/>
    <w:uiPriority w:val="29"/>
    <w:rsid w:val="00F347CD"/>
    <w:rPr>
      <w:i/>
      <w:iCs/>
    </w:rPr>
  </w:style>
  <w:style w:type="paragraph" w:styleId="IntenseQuote">
    <w:name w:val="Intense Quote"/>
    <w:basedOn w:val="Normal"/>
    <w:next w:val="Normal"/>
    <w:link w:val="IntenseQuoteChar"/>
    <w:uiPriority w:val="30"/>
    <w:qFormat/>
    <w:rsid w:val="00F347CD"/>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F347CD"/>
    <w:rPr>
      <w:b/>
      <w:bCs/>
      <w:i/>
      <w:iCs/>
    </w:rPr>
  </w:style>
  <w:style w:type="character" w:styleId="SubtleEmphasis">
    <w:name w:val="Subtle Emphasis"/>
    <w:uiPriority w:val="19"/>
    <w:qFormat/>
    <w:rsid w:val="00F347CD"/>
    <w:rPr>
      <w:i/>
      <w:iCs/>
    </w:rPr>
  </w:style>
  <w:style w:type="character" w:styleId="IntenseEmphasis">
    <w:name w:val="Intense Emphasis"/>
    <w:uiPriority w:val="21"/>
    <w:qFormat/>
    <w:rsid w:val="00F347CD"/>
    <w:rPr>
      <w:b/>
      <w:bCs/>
    </w:rPr>
  </w:style>
  <w:style w:type="character" w:styleId="SubtleReference">
    <w:name w:val="Subtle Reference"/>
    <w:uiPriority w:val="31"/>
    <w:qFormat/>
    <w:rsid w:val="00F347CD"/>
    <w:rPr>
      <w:smallCaps/>
    </w:rPr>
  </w:style>
  <w:style w:type="character" w:styleId="IntenseReference">
    <w:name w:val="Intense Reference"/>
    <w:uiPriority w:val="32"/>
    <w:qFormat/>
    <w:rsid w:val="00F347CD"/>
    <w:rPr>
      <w:smallCaps/>
      <w:spacing w:val="5"/>
      <w:u w:val="single"/>
    </w:rPr>
  </w:style>
  <w:style w:type="character" w:styleId="BookTitle">
    <w:name w:val="Book Title"/>
    <w:uiPriority w:val="33"/>
    <w:qFormat/>
    <w:rsid w:val="00F347CD"/>
    <w:rPr>
      <w:i/>
      <w:iCs/>
      <w:smallCaps/>
      <w:spacing w:val="5"/>
    </w:rPr>
  </w:style>
  <w:style w:type="paragraph" w:styleId="TOCHeading">
    <w:name w:val="TOC Heading"/>
    <w:basedOn w:val="Heading1"/>
    <w:next w:val="Normal"/>
    <w:uiPriority w:val="39"/>
    <w:semiHidden/>
    <w:unhideWhenUsed/>
    <w:qFormat/>
    <w:rsid w:val="00F347CD"/>
    <w:pPr>
      <w:outlineLvl w:val="9"/>
    </w:pPr>
    <w:rPr>
      <w:lang w:bidi="en-US"/>
    </w:rPr>
  </w:style>
  <w:style w:type="paragraph" w:customStyle="1" w:styleId="QRCnumberedlist">
    <w:name w:val="QRC_numbered_list"/>
    <w:basedOn w:val="ListParagraph"/>
    <w:qFormat/>
    <w:rsid w:val="00FF2B46"/>
    <w:pPr>
      <w:numPr>
        <w:numId w:val="5"/>
      </w:numPr>
      <w:spacing w:before="120"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23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spa2010.itap.purdue.edu/Business/businessatpurdue/QRCs/Create%20and%20Edit%20Blanket%20Travel%20Expense%20Report%20in%20Concur%20Travel%20and%20Expense.pdf" TargetMode="External"/><Relationship Id="rId29" Type="http://schemas.openxmlformats.org/officeDocument/2006/relationships/image" Target="media/image16.png"/><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pa.itap.purdue.edu/Business/businessatpurdue/_layouts/WordViewer.aspx?id=/Business/businessatpurdue/QRCs/Create%20a%20Mileage%20Only%20Expense%20Report%20in%20Concur%20Travel%20and%20Expense%20for%20County%20Extension%20Offices.docx&amp;Source=https%3A%2F%2Fspa%2Eitap%2Epurdue%2Eedu%2FBusiness%2Fbusinessatpurdue%2FPages%2Ftravelexpense%2Easpx&amp;DefaultItemOpen=1&amp;DefaultItemOpen=1" TargetMode="External"/><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18.png"/><Relationship Id="rId44" Type="http://schemas.openxmlformats.org/officeDocument/2006/relationships/image" Target="media/image3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General\Standards\Business@Purdue%20QR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Contacts xmlns="46ed4b1b-1fa4-4f53-b39f-410087e53c84">
      <UserInfo>
        <DisplayName/>
        <AccountId xsi:nil="true"/>
        <AccountType/>
      </UserInfo>
    </Contacts>
    <Description0 xmlns="46ed4b1b-1fa4-4f53-b39f-410087e53c84">Create a Mileage Only Expense Report in Concur Travel and Expense</Description0>
    <Responsible_x0020_Org_x0020_Unit xmlns="46ed4b1b-1fa4-4f53-b39f-410087e53c84">
      <Value>14</Value>
    </Responsible_x0020_Org_x0020_Unit>
    <Category xmlns="46ed4b1b-1fa4-4f53-b39f-410087e53c84">
      <Value>30</Value>
    </Category>
    <Owner_x003a_ xmlns="46ed4b1b-1fa4-4f53-b39f-410087e53c84">
      <UserInfo>
        <DisplayName/>
        <AccountId xsi:nil="true"/>
        <AccountType/>
      </UserInfo>
    </Owner_x003a_>
    <Course_x0020__x0023_ xmlns="46ed4b1b-1fa4-4f53-b39f-410087e53c84"/>
    <Training_x0020_Category xmlns="46ed4b1b-1fa4-4f53-b39f-410087e53c84">
      <Value>19</Value>
    </Training_x0020_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464DD69C5AF94F8FC663F47ECE78CF" ma:contentTypeVersion="24" ma:contentTypeDescription="Create a new document." ma:contentTypeScope="" ma:versionID="4cb0df9eaf1aeb0c080e0e1e4c99a8ae">
  <xsd:schema xmlns:xsd="http://www.w3.org/2001/XMLSchema" xmlns:xs="http://www.w3.org/2001/XMLSchema" xmlns:p="http://schemas.microsoft.com/office/2006/metadata/properties" xmlns:ns2="46ed4b1b-1fa4-4f53-b39f-410087e53c84" targetNamespace="http://schemas.microsoft.com/office/2006/metadata/properties" ma:root="true" ma:fieldsID="410d191acdbef1983807edf06f30dd0d" ns2:_="">
    <xsd:import namespace="46ed4b1b-1fa4-4f53-b39f-410087e53c84"/>
    <xsd:element name="properties">
      <xsd:complexType>
        <xsd:sequence>
          <xsd:element name="documentManagement">
            <xsd:complexType>
              <xsd:all>
                <xsd:element ref="ns2:Description0" minOccurs="0"/>
                <xsd:element ref="ns2:Responsible_x0020_Org_x0020_Unit" minOccurs="0"/>
                <xsd:element ref="ns2:Category" minOccurs="0"/>
                <xsd:element ref="ns2:Course_x0020__x0023_" minOccurs="0"/>
                <xsd:element ref="ns2:Training_x0020_Category" minOccurs="0"/>
                <xsd:element ref="ns2:Contacts" minOccurs="0"/>
                <xsd:element ref="ns2:Owner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d4b1b-1fa4-4f53-b39f-410087e53c84"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sponsible_x0020_Org_x0020_Unit" ma:index="3" nillable="true" ma:displayName="Responsible Org Unit" ma:list="{8d7c7302-4d3c-4c41-9daf-f3cc8e9ce6c2}" ma:internalName="Responsible_x0020_Org_x0020_Unit" ma:showField="Title">
      <xsd:complexType>
        <xsd:complexContent>
          <xsd:extension base="dms:MultiChoiceLookup">
            <xsd:sequence>
              <xsd:element name="Value" type="dms:Lookup" maxOccurs="unbounded" minOccurs="0" nillable="true"/>
            </xsd:sequence>
          </xsd:extension>
        </xsd:complexContent>
      </xsd:complexType>
    </xsd:element>
    <xsd:element name="Category" ma:index="4" nillable="true" ma:displayName="Category" ma:list="{191e1d60-c95f-463c-a58f-a39b2fe5a38c}" ma:internalName="Category" ma:readOnly="false" ma:showField="Title">
      <xsd:complexType>
        <xsd:complexContent>
          <xsd:extension base="dms:MultiChoiceLookup">
            <xsd:sequence>
              <xsd:element name="Value" type="dms:Lookup" maxOccurs="unbounded" minOccurs="0" nillable="true"/>
            </xsd:sequence>
          </xsd:extension>
        </xsd:complexContent>
      </xsd:complexType>
    </xsd:element>
    <xsd:element name="Course_x0020__x0023_" ma:index="5" nillable="true" ma:displayName="Course #" ma:list="{5aea6892-069d-460e-8f3c-1200e931f629}" ma:internalName="Course_x0020__x0023_" ma:showField="Title">
      <xsd:complexType>
        <xsd:complexContent>
          <xsd:extension base="dms:MultiChoiceLookup">
            <xsd:sequence>
              <xsd:element name="Value" type="dms:Lookup" maxOccurs="unbounded" minOccurs="0" nillable="true"/>
            </xsd:sequence>
          </xsd:extension>
        </xsd:complexContent>
      </xsd:complexType>
    </xsd:element>
    <xsd:element name="Training_x0020_Category" ma:index="6" nillable="true" ma:displayName="Training Category" ma:list="{b70be2f7-212a-4129-923d-cf34e075edcb}" ma:internalName="Training_x0020_Category" ma:showField="Title">
      <xsd:complexType>
        <xsd:complexContent>
          <xsd:extension base="dms:MultiChoiceLookup">
            <xsd:sequence>
              <xsd:element name="Value" type="dms:Lookup" maxOccurs="unbounded" minOccurs="0" nillable="true"/>
            </xsd:sequence>
          </xsd:extension>
        </xsd:complexContent>
      </xsd:complexType>
    </xsd:element>
    <xsd:element name="Contacts" ma:index="7" nillable="true" ma:displayName="Contact(s)" ma:list="UserInfo" ma:SharePointGroup="0" ma:internalName="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_x003a_" ma:index="8" nillable="true" ma:displayName="Owner(s)" ma:list="UserInfo" ma:SharePointGroup="0" ma:internalName="Owner_x003a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8B00F-5236-4D03-808F-53EB56C07B54}">
  <ds:schemaRefs>
    <ds:schemaRef ds:uri="http://schemas.microsoft.com/sharepoint/v3/contenttype/forms"/>
  </ds:schemaRefs>
</ds:datastoreItem>
</file>

<file path=customXml/itemProps2.xml><?xml version="1.0" encoding="utf-8"?>
<ds:datastoreItem xmlns:ds="http://schemas.openxmlformats.org/officeDocument/2006/customXml" ds:itemID="{1870C251-11BF-4C85-B480-1CA13DAFFB8C}">
  <ds:schemaRefs>
    <ds:schemaRef ds:uri="http://schemas.microsoft.com/office/2006/metadata/longProperties"/>
  </ds:schemaRefs>
</ds:datastoreItem>
</file>

<file path=customXml/itemProps3.xml><?xml version="1.0" encoding="utf-8"?>
<ds:datastoreItem xmlns:ds="http://schemas.openxmlformats.org/officeDocument/2006/customXml" ds:itemID="{9859EA30-835A-4B51-AAA9-0C45AAA399BA}">
  <ds:schemaRefs>
    <ds:schemaRef ds:uri="http://schemas.microsoft.com/office/2006/metadata/properties"/>
    <ds:schemaRef ds:uri="http://schemas.microsoft.com/office/infopath/2007/PartnerControls"/>
    <ds:schemaRef ds:uri="46ed4b1b-1fa4-4f53-b39f-410087e53c84"/>
  </ds:schemaRefs>
</ds:datastoreItem>
</file>

<file path=customXml/itemProps4.xml><?xml version="1.0" encoding="utf-8"?>
<ds:datastoreItem xmlns:ds="http://schemas.openxmlformats.org/officeDocument/2006/customXml" ds:itemID="{11A09B25-7D63-45E0-B418-0DE8FFA42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d4b1b-1fa4-4f53-b39f-410087e53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9D65E9-9B11-4D86-AD13-8A82304B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Business@Purdue QRC Template</Template>
  <TotalTime>0</TotalTime>
  <Pages>7</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Create a Mileage Only Expense Report in Concur Travel and Expense</vt:lpstr>
    </vt:vector>
  </TitlesOfParts>
  <Company>Purdue University</Company>
  <LinksUpToDate>false</LinksUpToDate>
  <CharactersWithSpaces>5013</CharactersWithSpaces>
  <SharedDoc>false</SharedDoc>
  <HLinks>
    <vt:vector size="48" baseType="variant">
      <vt:variant>
        <vt:i4>5308500</vt:i4>
      </vt:variant>
      <vt:variant>
        <vt:i4>18</vt:i4>
      </vt:variant>
      <vt:variant>
        <vt:i4>0</vt:i4>
      </vt:variant>
      <vt:variant>
        <vt:i4>5</vt:i4>
      </vt:variant>
      <vt:variant>
        <vt:lpwstr>https://sp2010.itap.purdue.edu/businessservices/bstc/curriculum/Documents/Org Structure Attribute Report QRC.pdf</vt:lpwstr>
      </vt:variant>
      <vt:variant>
        <vt:lpwstr/>
      </vt:variant>
      <vt:variant>
        <vt:i4>4259950</vt:i4>
      </vt:variant>
      <vt:variant>
        <vt:i4>15</vt:i4>
      </vt:variant>
      <vt:variant>
        <vt:i4>0</vt:i4>
      </vt:variant>
      <vt:variant>
        <vt:i4>5</vt:i4>
      </vt:variant>
      <vt:variant>
        <vt:lpwstr>mailto:costing@purdue.edu</vt:lpwstr>
      </vt:variant>
      <vt:variant>
        <vt:lpwstr/>
      </vt:variant>
      <vt:variant>
        <vt:i4>4259950</vt:i4>
      </vt:variant>
      <vt:variant>
        <vt:i4>12</vt:i4>
      </vt:variant>
      <vt:variant>
        <vt:i4>0</vt:i4>
      </vt:variant>
      <vt:variant>
        <vt:i4>5</vt:i4>
      </vt:variant>
      <vt:variant>
        <vt:lpwstr>mailto:costing@purdue.edu</vt:lpwstr>
      </vt:variant>
      <vt:variant>
        <vt:lpwstr/>
      </vt:variant>
      <vt:variant>
        <vt:i4>393226</vt:i4>
      </vt:variant>
      <vt:variant>
        <vt:i4>9</vt:i4>
      </vt:variant>
      <vt:variant>
        <vt:i4>0</vt:i4>
      </vt:variant>
      <vt:variant>
        <vt:i4>5</vt:i4>
      </vt:variant>
      <vt:variant>
        <vt:lpwstr>https://www2.itap.purdue.edu/bs/RRS/</vt:lpwstr>
      </vt:variant>
      <vt:variant>
        <vt:lpwstr/>
      </vt:variant>
      <vt:variant>
        <vt:i4>7602216</vt:i4>
      </vt:variant>
      <vt:variant>
        <vt:i4>6</vt:i4>
      </vt:variant>
      <vt:variant>
        <vt:i4>0</vt:i4>
      </vt:variant>
      <vt:variant>
        <vt:i4>5</vt:i4>
      </vt:variant>
      <vt:variant>
        <vt:lpwstr>https://www.purdue.edu/business/bstraining/BPM/pdf/CourseMaterials/OSPA/QRCattributeRequestApproval.pdf</vt:lpwstr>
      </vt:variant>
      <vt:variant>
        <vt:lpwstr/>
      </vt:variant>
      <vt:variant>
        <vt:i4>7602216</vt:i4>
      </vt:variant>
      <vt:variant>
        <vt:i4>3</vt:i4>
      </vt:variant>
      <vt:variant>
        <vt:i4>0</vt:i4>
      </vt:variant>
      <vt:variant>
        <vt:i4>5</vt:i4>
      </vt:variant>
      <vt:variant>
        <vt:lpwstr>https://www.purdue.edu/business/bstraining/BPM/pdf/CourseMaterials/OSPA/QRCattributeRequestApproval.pdf</vt:lpwstr>
      </vt:variant>
      <vt:variant>
        <vt:lpwstr/>
      </vt:variant>
      <vt:variant>
        <vt:i4>262224</vt:i4>
      </vt:variant>
      <vt:variant>
        <vt:i4>0</vt:i4>
      </vt:variant>
      <vt:variant>
        <vt:i4>0</vt:i4>
      </vt:variant>
      <vt:variant>
        <vt:i4>5</vt:i4>
      </vt:variant>
      <vt:variant>
        <vt:lpwstr>https://www.purdue.edu/business/bstraining/BPM/pdf/CourseMaterials/OSPA/QRCfiscalApproverAttributeRequest.pdf</vt:lpwstr>
      </vt:variant>
      <vt:variant>
        <vt:lpwstr/>
      </vt:variant>
      <vt:variant>
        <vt:i4>4653071</vt:i4>
      </vt:variant>
      <vt:variant>
        <vt:i4>0</vt:i4>
      </vt:variant>
      <vt:variant>
        <vt:i4>0</vt:i4>
      </vt:variant>
      <vt:variant>
        <vt:i4>5</vt:i4>
      </vt:variant>
      <vt:variant>
        <vt:lpwstr>https://www2.itap.purdue.edu/bs/BPP/index.cfm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 a Mileage Only Expense Report in Concur Travel and Expense</dc:title>
  <dc:creator>Weatherford, Tiffany LB</dc:creator>
  <cp:lastModifiedBy>Jessica Orr</cp:lastModifiedBy>
  <cp:revision>2</cp:revision>
  <cp:lastPrinted>2013-02-01T19:51:00Z</cp:lastPrinted>
  <dcterms:created xsi:type="dcterms:W3CDTF">2018-12-13T21:08:00Z</dcterms:created>
  <dcterms:modified xsi:type="dcterms:W3CDTF">2018-12-13T21:08:00Z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Contacts">
    <vt:lpwstr>Hoebel, Kimberly K</vt:lpwstr>
  </property>
  <property fmtid="{D5CDD505-2E9C-101B-9397-08002B2CF9AE}" pid="4" name="display_urn:schemas-microsoft-com:office:office#Owner_x003a_">
    <vt:lpwstr>Gaisbauer, Mary Catherine</vt:lpwstr>
  </property>
  <property fmtid="{D5CDD505-2E9C-101B-9397-08002B2CF9AE}" pid="5" name="ContentTypeId">
    <vt:lpwstr>0x010100F0464DD69C5AF94F8FC663F47ECE78CF</vt:lpwstr>
  </property>
</Properties>
</file>