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9A1" w:rsidRPr="000369A1" w:rsidRDefault="00A5189B" w:rsidP="000369A1">
      <w:pPr>
        <w:contextualSpacing/>
        <w:rPr>
          <w:b/>
          <w:sz w:val="28"/>
          <w:szCs w:val="28"/>
        </w:rPr>
      </w:pPr>
      <w:r>
        <w:rPr>
          <w:b/>
          <w:noProof/>
          <w:sz w:val="28"/>
          <w:szCs w:val="28"/>
        </w:rPr>
        <w:drawing>
          <wp:anchor distT="0" distB="0" distL="114300" distR="114300" simplePos="0" relativeHeight="251659264" behindDoc="0" locked="0" layoutInCell="1" allowOverlap="1" wp14:anchorId="3A3B1EA3" wp14:editId="09132245">
            <wp:simplePos x="0" y="0"/>
            <wp:positionH relativeFrom="column">
              <wp:posOffset>-351646</wp:posOffset>
            </wp:positionH>
            <wp:positionV relativeFrom="paragraph">
              <wp:posOffset>-382752</wp:posOffset>
            </wp:positionV>
            <wp:extent cx="1314450" cy="582624"/>
            <wp:effectExtent l="0" t="0" r="0" b="8255"/>
            <wp:wrapNone/>
            <wp:docPr id="2" name="Picture 2" descr="Purdue University Northwest Logo" title="PN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C_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582624"/>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Service Animal and </w:t>
      </w:r>
      <w:r w:rsidR="000369A1" w:rsidRPr="000369A1">
        <w:rPr>
          <w:b/>
          <w:sz w:val="28"/>
          <w:szCs w:val="28"/>
        </w:rPr>
        <w:t>Support Animal Guidelines</w:t>
      </w:r>
    </w:p>
    <w:p w:rsidR="000369A1" w:rsidRDefault="00A5189B" w:rsidP="000369A1">
      <w:pPr>
        <w:contextualSpacing/>
        <w:rPr>
          <w:sz w:val="16"/>
          <w:szCs w:val="16"/>
        </w:rPr>
      </w:pPr>
      <w:r w:rsidRPr="000369A1">
        <w:rPr>
          <w:sz w:val="16"/>
          <w:szCs w:val="16"/>
        </w:rPr>
        <w:t xml:space="preserve"> </w:t>
      </w:r>
      <w:r w:rsidR="000369A1" w:rsidRPr="000369A1">
        <w:rPr>
          <w:sz w:val="16"/>
          <w:szCs w:val="16"/>
        </w:rPr>
        <w:t>(</w:t>
      </w:r>
      <w:r w:rsidR="001A1C1B">
        <w:rPr>
          <w:sz w:val="16"/>
          <w:szCs w:val="16"/>
        </w:rPr>
        <w:t xml:space="preserve">Updated </w:t>
      </w:r>
      <w:r w:rsidR="00F854BD">
        <w:rPr>
          <w:sz w:val="16"/>
          <w:szCs w:val="16"/>
        </w:rPr>
        <w:t>February 2</w:t>
      </w:r>
      <w:r w:rsidR="00C0789F">
        <w:rPr>
          <w:sz w:val="16"/>
          <w:szCs w:val="16"/>
        </w:rPr>
        <w:t>, 2017</w:t>
      </w:r>
      <w:r w:rsidR="000369A1" w:rsidRPr="000369A1">
        <w:rPr>
          <w:sz w:val="16"/>
          <w:szCs w:val="16"/>
        </w:rPr>
        <w:t>)</w:t>
      </w:r>
    </w:p>
    <w:p w:rsidR="000369A1" w:rsidRDefault="000369A1" w:rsidP="000369A1">
      <w:pPr>
        <w:contextualSpacing/>
        <w:jc w:val="left"/>
        <w:rPr>
          <w:sz w:val="24"/>
          <w:szCs w:val="24"/>
        </w:rPr>
      </w:pPr>
    </w:p>
    <w:p w:rsidR="000369A1" w:rsidRPr="009D3A89" w:rsidRDefault="000369A1" w:rsidP="000369A1">
      <w:pPr>
        <w:contextualSpacing/>
        <w:jc w:val="left"/>
      </w:pPr>
      <w:r w:rsidRPr="009D3A89">
        <w:t xml:space="preserve">The Department of Housing and Residential Education (HRE) at Purdue University </w:t>
      </w:r>
      <w:r w:rsidR="00D42019" w:rsidRPr="009D3A89">
        <w:t>Northwest</w:t>
      </w:r>
      <w:r w:rsidRPr="009D3A89">
        <w:t xml:space="preserve"> a</w:t>
      </w:r>
      <w:r w:rsidR="00A5189B" w:rsidRPr="009D3A89">
        <w:t>cknowledges that service dogs (trained to perform tasks) and support animals (those which provide emotional support)</w:t>
      </w:r>
      <w:r w:rsidRPr="009D3A89">
        <w:t>, will be allowed in housing under the following conditions:</w:t>
      </w:r>
    </w:p>
    <w:p w:rsidR="000369A1" w:rsidRPr="009D3A89" w:rsidRDefault="000369A1" w:rsidP="000369A1">
      <w:pPr>
        <w:contextualSpacing/>
        <w:jc w:val="left"/>
      </w:pPr>
      <w:bookmarkStart w:id="0" w:name="_GoBack"/>
      <w:bookmarkEnd w:id="0"/>
    </w:p>
    <w:p w:rsidR="000369A1" w:rsidRPr="009D3A89" w:rsidRDefault="00112078" w:rsidP="000369A1">
      <w:pPr>
        <w:pStyle w:val="ListParagraph"/>
        <w:numPr>
          <w:ilvl w:val="0"/>
          <w:numId w:val="1"/>
        </w:numPr>
        <w:jc w:val="left"/>
      </w:pPr>
      <w:r w:rsidRPr="009D3A89">
        <w:t>Animals must be housebroken and able to live with others in a reasonable manner;</w:t>
      </w:r>
    </w:p>
    <w:p w:rsidR="000369A1" w:rsidRPr="009D3A89" w:rsidRDefault="00E15EA6" w:rsidP="00112078">
      <w:pPr>
        <w:pStyle w:val="ListParagraph"/>
        <w:numPr>
          <w:ilvl w:val="0"/>
          <w:numId w:val="1"/>
        </w:numPr>
        <w:jc w:val="left"/>
      </w:pPr>
      <w:r w:rsidRPr="009D3A89">
        <w:t xml:space="preserve">All animal waste must be </w:t>
      </w:r>
      <w:r w:rsidR="00DC614E" w:rsidRPr="009D3A89">
        <w:t>disposed</w:t>
      </w:r>
      <w:r w:rsidRPr="009D3A89">
        <w:t xml:space="preserve"> of by </w:t>
      </w:r>
      <w:r w:rsidR="00DC614E" w:rsidRPr="009D3A89">
        <w:t xml:space="preserve">the </w:t>
      </w:r>
      <w:r w:rsidRPr="009D3A89">
        <w:t>accommodated student.</w:t>
      </w:r>
      <w:r w:rsidR="00DC614E" w:rsidRPr="009D3A89">
        <w:t xml:space="preserve">  </w:t>
      </w:r>
    </w:p>
    <w:p w:rsidR="000369A1" w:rsidRPr="009D3A89" w:rsidRDefault="000369A1" w:rsidP="000369A1">
      <w:pPr>
        <w:pStyle w:val="ListParagraph"/>
        <w:numPr>
          <w:ilvl w:val="0"/>
          <w:numId w:val="1"/>
        </w:numPr>
        <w:jc w:val="left"/>
      </w:pPr>
      <w:r w:rsidRPr="009D3A89">
        <w:t>Animal must not pose a direct threat to the University Village and/or campus community.</w:t>
      </w:r>
    </w:p>
    <w:p w:rsidR="000369A1" w:rsidRPr="009D3A89" w:rsidRDefault="00F45D4C" w:rsidP="000369A1">
      <w:pPr>
        <w:pStyle w:val="ListParagraph"/>
        <w:numPr>
          <w:ilvl w:val="0"/>
          <w:numId w:val="1"/>
        </w:numPr>
        <w:jc w:val="left"/>
      </w:pPr>
      <w:r w:rsidRPr="009D3A89">
        <w:t>If a resident</w:t>
      </w:r>
      <w:r w:rsidR="000369A1" w:rsidRPr="009D3A89">
        <w:t xml:space="preserve"> requests a service or support animal and a disability is not readily apparent, HRE will require documentation</w:t>
      </w:r>
      <w:r w:rsidRPr="009D3A89">
        <w:t xml:space="preserve"> from the </w:t>
      </w:r>
      <w:r w:rsidR="00D42019" w:rsidRPr="009D3A89">
        <w:t>Disability Access Center</w:t>
      </w:r>
      <w:r w:rsidR="000369A1" w:rsidRPr="009D3A89">
        <w:t xml:space="preserve"> </w:t>
      </w:r>
      <w:r w:rsidRPr="009D3A89">
        <w:t>verifying the need for the accommodation, in addition to this signed document.</w:t>
      </w:r>
    </w:p>
    <w:p w:rsidR="000369A1" w:rsidRPr="009D3A89" w:rsidRDefault="000369A1" w:rsidP="000369A1">
      <w:pPr>
        <w:pStyle w:val="ListParagraph"/>
        <w:numPr>
          <w:ilvl w:val="0"/>
          <w:numId w:val="1"/>
        </w:numPr>
        <w:jc w:val="left"/>
      </w:pPr>
      <w:r w:rsidRPr="009D3A89">
        <w:t>If a vaccination protocol exists for the requested animal, then those vaccinations must be acquired before the service animal will be allowed in the building.</w:t>
      </w:r>
    </w:p>
    <w:p w:rsidR="000369A1" w:rsidRPr="009D3A89" w:rsidRDefault="000369A1" w:rsidP="000369A1">
      <w:pPr>
        <w:pStyle w:val="ListParagraph"/>
        <w:numPr>
          <w:ilvl w:val="0"/>
          <w:numId w:val="1"/>
        </w:numPr>
        <w:jc w:val="left"/>
      </w:pPr>
      <w:r w:rsidRPr="009D3A89">
        <w:t>If complaints are registered against the service animal, the Director of Housing and Residential Education or their designee will resolve the complaints within 5 business days.</w:t>
      </w:r>
    </w:p>
    <w:p w:rsidR="000369A1" w:rsidRPr="009D3A89" w:rsidRDefault="000369A1" w:rsidP="000369A1">
      <w:pPr>
        <w:pStyle w:val="ListParagraph"/>
        <w:numPr>
          <w:ilvl w:val="0"/>
          <w:numId w:val="1"/>
        </w:numPr>
        <w:jc w:val="left"/>
      </w:pPr>
      <w:r w:rsidRPr="009D3A89">
        <w:t>If occupants of the apartment where the service animal lives and/or adjacent apartments complain of allergy issues, the resident receiving the accommodation may be asked to move to a different space within University Village in order to accommodate the service animal.</w:t>
      </w:r>
      <w:r w:rsidR="00112078" w:rsidRPr="009D3A89">
        <w:t xml:space="preserve"> </w:t>
      </w:r>
    </w:p>
    <w:p w:rsidR="00E15EA6" w:rsidRPr="009D3A89" w:rsidRDefault="00112078" w:rsidP="000369A1">
      <w:pPr>
        <w:pStyle w:val="ListParagraph"/>
        <w:numPr>
          <w:ilvl w:val="0"/>
          <w:numId w:val="1"/>
        </w:numPr>
        <w:jc w:val="left"/>
      </w:pPr>
      <w:r w:rsidRPr="009D3A89">
        <w:t>Assistance</w:t>
      </w:r>
      <w:r w:rsidR="00E15EA6" w:rsidRPr="009D3A89">
        <w:t xml:space="preserve"> animals must be under the control of the accommodated student at all times.</w:t>
      </w:r>
      <w:r w:rsidRPr="009D3A89">
        <w:t xml:space="preserve">  If the animal is found running loose in the community or on campus, local animal control enforcement may be called to assist and appropriate measures taken at the discretion of the local animal enforcement.</w:t>
      </w:r>
      <w:r w:rsidR="00DC614E" w:rsidRPr="009D3A89">
        <w:t xml:space="preserve">  The animal must also be contained to the student’s private living quarters when the student is not present.</w:t>
      </w:r>
    </w:p>
    <w:p w:rsidR="00112078" w:rsidRPr="009D3A89" w:rsidRDefault="00112078" w:rsidP="000369A1">
      <w:pPr>
        <w:pStyle w:val="ListParagraph"/>
        <w:numPr>
          <w:ilvl w:val="0"/>
          <w:numId w:val="1"/>
        </w:numPr>
        <w:jc w:val="left"/>
      </w:pPr>
      <w:r w:rsidRPr="009D3A89">
        <w:t xml:space="preserve">Animals may only be out of student’s private living quarters and in the entire apartment if agreed upon by </w:t>
      </w:r>
      <w:r w:rsidRPr="009D3A89">
        <w:rPr>
          <w:i/>
        </w:rPr>
        <w:t xml:space="preserve">all </w:t>
      </w:r>
      <w:r w:rsidRPr="009D3A89">
        <w:t>roommates.</w:t>
      </w:r>
    </w:p>
    <w:p w:rsidR="00DC614E" w:rsidRPr="009D3A89" w:rsidRDefault="00DC614E" w:rsidP="000369A1">
      <w:pPr>
        <w:pStyle w:val="ListParagraph"/>
        <w:numPr>
          <w:ilvl w:val="0"/>
          <w:numId w:val="1"/>
        </w:numPr>
        <w:jc w:val="left"/>
      </w:pPr>
      <w:r w:rsidRPr="009D3A89">
        <w:t>Assistance animals may not be left overnight in University Village without the owner present.  It is not permitted to have the animal cared for by a third party, including roommates.  If the resident must be absent from their room overnight, the animal must go with the owner.</w:t>
      </w:r>
    </w:p>
    <w:p w:rsidR="000369A1" w:rsidRPr="009D3A89" w:rsidRDefault="00E15EA6" w:rsidP="000369A1">
      <w:pPr>
        <w:pStyle w:val="ListParagraph"/>
        <w:numPr>
          <w:ilvl w:val="0"/>
          <w:numId w:val="1"/>
        </w:numPr>
        <w:jc w:val="left"/>
      </w:pPr>
      <w:r w:rsidRPr="009D3A89">
        <w:t>Any damage caused by the animal will be charged to the accommodated resident.</w:t>
      </w:r>
      <w:r w:rsidR="00112078" w:rsidRPr="009D3A89">
        <w:t xml:space="preserve">  An animal that causes excessive damage will not be allowed in housing.</w:t>
      </w:r>
    </w:p>
    <w:p w:rsidR="00E15EA6" w:rsidRPr="009D3A89" w:rsidRDefault="00E15EA6" w:rsidP="000369A1">
      <w:pPr>
        <w:pStyle w:val="ListParagraph"/>
        <w:numPr>
          <w:ilvl w:val="0"/>
          <w:numId w:val="1"/>
        </w:numPr>
        <w:jc w:val="left"/>
      </w:pPr>
      <w:r w:rsidRPr="009D3A89">
        <w:t>If the animal poses a noise disruption to the community, this animal</w:t>
      </w:r>
      <w:r w:rsidR="00112078" w:rsidRPr="009D3A89">
        <w:t xml:space="preserve"> will not be allowed in housing.</w:t>
      </w:r>
    </w:p>
    <w:p w:rsidR="00DC614E" w:rsidRPr="009D3A89" w:rsidRDefault="00DC614E" w:rsidP="000369A1">
      <w:pPr>
        <w:pStyle w:val="ListParagraph"/>
        <w:numPr>
          <w:ilvl w:val="0"/>
          <w:numId w:val="1"/>
        </w:numPr>
        <w:jc w:val="left"/>
      </w:pPr>
      <w:r w:rsidRPr="009D3A89">
        <w:t>The animal must be properly cared for at all times.  If this does not happen, the animal will be removed immediately.</w:t>
      </w:r>
    </w:p>
    <w:p w:rsidR="002B70CD" w:rsidRPr="009D3A89" w:rsidRDefault="002B70CD" w:rsidP="000369A1">
      <w:pPr>
        <w:pStyle w:val="ListParagraph"/>
        <w:numPr>
          <w:ilvl w:val="0"/>
          <w:numId w:val="1"/>
        </w:numPr>
        <w:jc w:val="left"/>
      </w:pPr>
      <w:r w:rsidRPr="009D3A89">
        <w:t>If the animal is removed by the Department of Housing and Residential Education, the student shall still be held responsible</w:t>
      </w:r>
      <w:r w:rsidR="00E53FFB" w:rsidRPr="009D3A89">
        <w:t xml:space="preserve"> for the</w:t>
      </w:r>
      <w:r w:rsidR="00122C23" w:rsidRPr="009D3A89">
        <w:t xml:space="preserve"> remainder of their housing contract.</w:t>
      </w:r>
    </w:p>
    <w:p w:rsidR="00DC614E" w:rsidRPr="009D3A89" w:rsidRDefault="00DC614E"/>
    <w:p w:rsidR="00E15EA6" w:rsidRPr="009D3A89" w:rsidRDefault="00E15EA6" w:rsidP="00E15EA6">
      <w:pPr>
        <w:jc w:val="left"/>
      </w:pPr>
      <w:r w:rsidRPr="009D3A89">
        <w:t>Documentation required:</w:t>
      </w:r>
    </w:p>
    <w:p w:rsidR="00E15EA6" w:rsidRPr="009D3A89" w:rsidRDefault="00E15EA6" w:rsidP="00A5189B">
      <w:pPr>
        <w:pStyle w:val="ListParagraph"/>
        <w:numPr>
          <w:ilvl w:val="0"/>
          <w:numId w:val="2"/>
        </w:numPr>
        <w:jc w:val="left"/>
      </w:pPr>
      <w:r w:rsidRPr="009D3A89">
        <w:t>Most current va</w:t>
      </w:r>
      <w:r w:rsidR="00A5189B" w:rsidRPr="009D3A89">
        <w:t>ccination record if the animal is</w:t>
      </w:r>
      <w:r w:rsidR="00E97DE1" w:rsidRPr="009D3A89">
        <w:t xml:space="preserve"> a cat or a dog (Turned in </w:t>
      </w:r>
      <w:r w:rsidR="00A5189B" w:rsidRPr="009D3A89">
        <w:t>at the Griffin Hall Front Desk)</w:t>
      </w:r>
    </w:p>
    <w:p w:rsidR="004803FC" w:rsidRPr="009D3A89" w:rsidRDefault="00E15EA6" w:rsidP="004803FC">
      <w:pPr>
        <w:pStyle w:val="ListParagraph"/>
        <w:numPr>
          <w:ilvl w:val="0"/>
          <w:numId w:val="2"/>
        </w:numPr>
        <w:jc w:val="left"/>
      </w:pPr>
      <w:r w:rsidRPr="009D3A89">
        <w:t>S</w:t>
      </w:r>
      <w:r w:rsidR="00A5189B" w:rsidRPr="009D3A89">
        <w:t>igned copy</w:t>
      </w:r>
      <w:r w:rsidRPr="009D3A89">
        <w:t xml:space="preserve"> </w:t>
      </w:r>
      <w:r w:rsidR="00A5189B" w:rsidRPr="009D3A89">
        <w:t xml:space="preserve">of </w:t>
      </w:r>
      <w:r w:rsidR="00A5189B" w:rsidRPr="009D3A89">
        <w:rPr>
          <w:i/>
        </w:rPr>
        <w:t xml:space="preserve">Service Animal and </w:t>
      </w:r>
      <w:r w:rsidRPr="009D3A89">
        <w:rPr>
          <w:i/>
        </w:rPr>
        <w:t>Support Animal Guidelines</w:t>
      </w:r>
      <w:r w:rsidR="001A1C1B" w:rsidRPr="009D3A89">
        <w:rPr>
          <w:i/>
        </w:rPr>
        <w:t xml:space="preserve"> </w:t>
      </w:r>
      <w:r w:rsidR="001A1C1B" w:rsidRPr="009D3A89">
        <w:t>(</w:t>
      </w:r>
      <w:r w:rsidR="00A5189B" w:rsidRPr="009D3A89">
        <w:t>Turned into The Griffin Hall Front Desk)</w:t>
      </w:r>
    </w:p>
    <w:p w:rsidR="009D3A89" w:rsidRPr="009D3A89" w:rsidRDefault="009D3A89" w:rsidP="004803FC">
      <w:pPr>
        <w:pStyle w:val="ListParagraph"/>
        <w:numPr>
          <w:ilvl w:val="0"/>
          <w:numId w:val="2"/>
        </w:numPr>
        <w:jc w:val="left"/>
      </w:pPr>
      <w:r w:rsidRPr="009D3A89">
        <w:t>Emerg</w:t>
      </w:r>
      <w:r w:rsidR="00A103C0">
        <w:t xml:space="preserve">ency Contact Information and signature </w:t>
      </w:r>
      <w:r w:rsidRPr="009D3A89">
        <w:t xml:space="preserve">of individual responsible for the animal in the event </w:t>
      </w:r>
      <w:r w:rsidR="00A103C0">
        <w:t xml:space="preserve">the </w:t>
      </w:r>
      <w:r w:rsidRPr="009D3A89">
        <w:t>owner is not able to care for the dog.</w:t>
      </w:r>
    </w:p>
    <w:p w:rsidR="00A5189B" w:rsidRPr="009D3A89" w:rsidRDefault="00167688" w:rsidP="004803FC">
      <w:pPr>
        <w:pStyle w:val="ListParagraph"/>
        <w:numPr>
          <w:ilvl w:val="0"/>
          <w:numId w:val="2"/>
        </w:numPr>
        <w:jc w:val="left"/>
      </w:pPr>
      <w:r w:rsidRPr="009D3A89">
        <w:t xml:space="preserve">If need for animal is not readily apparent, a letter regarding the need </w:t>
      </w:r>
      <w:r w:rsidR="00A5189B" w:rsidRPr="009D3A89">
        <w:t xml:space="preserve">for </w:t>
      </w:r>
      <w:r w:rsidRPr="009D3A89">
        <w:t xml:space="preserve">the </w:t>
      </w:r>
      <w:r w:rsidR="00A5189B" w:rsidRPr="009D3A89">
        <w:t xml:space="preserve">animal from </w:t>
      </w:r>
      <w:r w:rsidR="001A1C1B" w:rsidRPr="009D3A89">
        <w:t>a physician</w:t>
      </w:r>
      <w:r w:rsidRPr="009D3A89">
        <w:t xml:space="preserve">, </w:t>
      </w:r>
      <w:r w:rsidR="00A5189B" w:rsidRPr="009D3A89">
        <w:t>therapist</w:t>
      </w:r>
      <w:r w:rsidRPr="009D3A89">
        <w:t xml:space="preserve"> or other relevant third party is required</w:t>
      </w:r>
      <w:r w:rsidR="00A5189B" w:rsidRPr="009D3A89">
        <w:t xml:space="preserve">.  Letter must include the condition that the animal will help alleviate and describe how the animal alleviates the condition. (Turned into the </w:t>
      </w:r>
      <w:r w:rsidR="00D42019" w:rsidRPr="009D3A89">
        <w:t>Disability Access Center</w:t>
      </w:r>
      <w:r w:rsidR="00A5189B" w:rsidRPr="009D3A89">
        <w:t>).</w:t>
      </w:r>
    </w:p>
    <w:p w:rsidR="009D3A89" w:rsidRDefault="009D3A89">
      <w:r>
        <w:br w:type="page"/>
      </w:r>
    </w:p>
    <w:p w:rsidR="004803FC" w:rsidRPr="009D3A89" w:rsidRDefault="001A1C1B" w:rsidP="004803FC">
      <w:pPr>
        <w:jc w:val="left"/>
      </w:pPr>
      <w:r w:rsidRPr="009D3A89">
        <w:lastRenderedPageBreak/>
        <w:t>Criteria for Determining if Presence of the Assistance Animal is Reasonable:</w:t>
      </w:r>
    </w:p>
    <w:p w:rsidR="001A1C1B" w:rsidRPr="009D3A89" w:rsidRDefault="001A1C1B" w:rsidP="001A1C1B">
      <w:pPr>
        <w:pStyle w:val="ListParagraph"/>
        <w:numPr>
          <w:ilvl w:val="0"/>
          <w:numId w:val="3"/>
        </w:numPr>
        <w:jc w:val="left"/>
      </w:pPr>
      <w:r w:rsidRPr="009D3A89">
        <w:t xml:space="preserve">The Department of Housing and Residential Education will consult with the </w:t>
      </w:r>
      <w:r w:rsidR="00D42019" w:rsidRPr="009D3A89">
        <w:t>Disability Access Center</w:t>
      </w:r>
      <w:r w:rsidRPr="009D3A89">
        <w:t xml:space="preserve"> in making a case-by-case determination of whether the presence of the Assistance Animal is reasonable.  </w:t>
      </w:r>
    </w:p>
    <w:p w:rsidR="001A1C1B" w:rsidRPr="009D3A89" w:rsidRDefault="001A1C1B" w:rsidP="001A1C1B">
      <w:pPr>
        <w:pStyle w:val="ListParagraph"/>
        <w:jc w:val="left"/>
      </w:pPr>
    </w:p>
    <w:p w:rsidR="001A1C1B" w:rsidRPr="009D3A89" w:rsidRDefault="001A1C1B" w:rsidP="001A1C1B">
      <w:pPr>
        <w:pStyle w:val="ListParagraph"/>
        <w:numPr>
          <w:ilvl w:val="0"/>
          <w:numId w:val="3"/>
        </w:numPr>
        <w:jc w:val="left"/>
      </w:pPr>
      <w:r w:rsidRPr="009D3A89">
        <w:t>A request may be denied as unreasonable if the presence of the animal:</w:t>
      </w:r>
    </w:p>
    <w:p w:rsidR="001A1C1B" w:rsidRPr="009D3A89" w:rsidRDefault="001A1C1B" w:rsidP="001A1C1B">
      <w:pPr>
        <w:pStyle w:val="ListParagraph"/>
        <w:numPr>
          <w:ilvl w:val="1"/>
          <w:numId w:val="3"/>
        </w:numPr>
        <w:jc w:val="left"/>
      </w:pPr>
      <w:r w:rsidRPr="009D3A89">
        <w:t>Imposes an undue financial or administrative burden;</w:t>
      </w:r>
    </w:p>
    <w:p w:rsidR="001A1C1B" w:rsidRPr="009D3A89" w:rsidRDefault="001A1C1B" w:rsidP="001A1C1B">
      <w:pPr>
        <w:pStyle w:val="ListParagraph"/>
        <w:numPr>
          <w:ilvl w:val="1"/>
          <w:numId w:val="3"/>
        </w:numPr>
        <w:jc w:val="left"/>
      </w:pPr>
      <w:r w:rsidRPr="009D3A89">
        <w:t>Fundamentally alters Housing policies; and/or</w:t>
      </w:r>
    </w:p>
    <w:p w:rsidR="001A1C1B" w:rsidRPr="009D3A89" w:rsidRDefault="001A1C1B" w:rsidP="001A1C1B">
      <w:pPr>
        <w:pStyle w:val="ListParagraph"/>
        <w:numPr>
          <w:ilvl w:val="1"/>
          <w:numId w:val="3"/>
        </w:numPr>
        <w:jc w:val="left"/>
      </w:pPr>
      <w:r w:rsidRPr="009D3A89">
        <w:t>Poses a direct threat the health and safety of others, or would cause substantial property damage to the property of others</w:t>
      </w:r>
      <w:r w:rsidR="00112078" w:rsidRPr="009D3A89">
        <w:t>, including University property;</w:t>
      </w:r>
    </w:p>
    <w:p w:rsidR="00112078" w:rsidRPr="009D3A89" w:rsidRDefault="00112078" w:rsidP="001A1C1B">
      <w:pPr>
        <w:pStyle w:val="ListParagraph"/>
        <w:numPr>
          <w:ilvl w:val="1"/>
          <w:numId w:val="3"/>
        </w:numPr>
        <w:jc w:val="left"/>
      </w:pPr>
      <w:r w:rsidRPr="009D3A89">
        <w:t>Would force a different resident to move from their assigned housing.</w:t>
      </w:r>
    </w:p>
    <w:p w:rsidR="00DC614E" w:rsidRPr="009D3A89" w:rsidRDefault="00DC614E" w:rsidP="004803FC">
      <w:pPr>
        <w:jc w:val="left"/>
      </w:pPr>
      <w:r w:rsidRPr="009D3A89">
        <w:t>By my signature below, I verify that I have read, understand and will abide by the requirements outlined here.</w:t>
      </w:r>
    </w:p>
    <w:p w:rsidR="002B70CD" w:rsidRPr="009D3A89" w:rsidRDefault="00DC614E" w:rsidP="004803FC">
      <w:pPr>
        <w:jc w:val="left"/>
      </w:pPr>
      <w:r w:rsidRPr="009D3A89">
        <w:t>I have read the Housing and Residential Education Service and Support Animal Guidelines set forth above, and I agree to abide by the requirements set forth in this policy.</w:t>
      </w:r>
    </w:p>
    <w:p w:rsidR="00DC614E" w:rsidRPr="009D3A89" w:rsidRDefault="00DC614E" w:rsidP="004803FC">
      <w:pPr>
        <w:jc w:val="left"/>
      </w:pPr>
      <w:r w:rsidRPr="009D3A89">
        <w:t xml:space="preserve"> </w:t>
      </w:r>
      <w:r w:rsidR="004A2532" w:rsidRPr="009D3A89">
        <w:t xml:space="preserve">I also give permission for the </w:t>
      </w:r>
      <w:r w:rsidR="00D42019" w:rsidRPr="009D3A89">
        <w:t>Disability Access Center</w:t>
      </w:r>
      <w:r w:rsidR="004A2532" w:rsidRPr="009D3A89">
        <w:t xml:space="preserve"> to disclose to the Department of Housing and Residential Education, information related to this request, including any support materials I have turned into the </w:t>
      </w:r>
      <w:r w:rsidR="00D42019" w:rsidRPr="009D3A89">
        <w:t>Disability Access Center</w:t>
      </w:r>
      <w:r w:rsidR="004A2532" w:rsidRPr="009D3A89">
        <w:t>.</w:t>
      </w:r>
    </w:p>
    <w:p w:rsidR="004A2532" w:rsidRPr="009D3A89" w:rsidRDefault="004A2532" w:rsidP="004803FC">
      <w:pPr>
        <w:jc w:val="left"/>
      </w:pPr>
      <w:r w:rsidRPr="009D3A89">
        <w:t xml:space="preserve">I give permission to Housing and Residential Education and the </w:t>
      </w:r>
      <w:r w:rsidR="00D42019" w:rsidRPr="009D3A89">
        <w:t>Disability Access Center</w:t>
      </w:r>
      <w:r w:rsidRPr="009D3A89">
        <w:t xml:space="preserve"> to disclose to those impacted in the University Village community that I will be living with an Assistance Animal.</w:t>
      </w:r>
    </w:p>
    <w:p w:rsidR="004A2532" w:rsidRPr="009D3A89" w:rsidRDefault="004A2532" w:rsidP="004803FC">
      <w:pPr>
        <w:jc w:val="left"/>
      </w:pPr>
      <w:r w:rsidRPr="009D3A89">
        <w:t>I further give permission for Housing staff to both acknowledge the presence of the animal and explain that under certain circumstances, Assistance Animals are permitted for persons with disabilities.</w:t>
      </w:r>
    </w:p>
    <w:p w:rsidR="004A2532" w:rsidRPr="009D3A89" w:rsidRDefault="00B55AEB" w:rsidP="004A2532">
      <w:pPr>
        <w:contextualSpacing/>
        <w:jc w:val="left"/>
        <w:rPr>
          <w:u w:val="single"/>
        </w:rPr>
      </w:pPr>
      <w:r w:rsidRPr="009D3A89">
        <w:rPr>
          <w:u w:val="single"/>
        </w:rPr>
        <w:tab/>
      </w:r>
      <w:r w:rsidRPr="009D3A89">
        <w:rPr>
          <w:u w:val="single"/>
        </w:rPr>
        <w:tab/>
      </w:r>
      <w:r w:rsidRPr="009D3A89">
        <w:rPr>
          <w:u w:val="single"/>
        </w:rPr>
        <w:tab/>
      </w:r>
      <w:r w:rsidRPr="009D3A89">
        <w:rPr>
          <w:u w:val="single"/>
        </w:rPr>
        <w:tab/>
      </w:r>
      <w:r w:rsidRPr="009D3A89">
        <w:rPr>
          <w:u w:val="single"/>
        </w:rPr>
        <w:tab/>
      </w:r>
      <w:r w:rsidRPr="009D3A89">
        <w:rPr>
          <w:u w:val="single"/>
        </w:rPr>
        <w:tab/>
      </w:r>
      <w:r w:rsidRPr="009D3A89">
        <w:rPr>
          <w:u w:val="single"/>
        </w:rPr>
        <w:tab/>
      </w:r>
      <w:r w:rsidRPr="009D3A89">
        <w:rPr>
          <w:u w:val="single"/>
        </w:rPr>
        <w:tab/>
      </w:r>
      <w:r w:rsidRPr="009D3A89">
        <w:rPr>
          <w:u w:val="single"/>
        </w:rPr>
        <w:tab/>
      </w:r>
      <w:r w:rsidRPr="009D3A89">
        <w:rPr>
          <w:u w:val="single"/>
        </w:rPr>
        <w:tab/>
      </w:r>
      <w:r w:rsidRPr="009D3A89">
        <w:rPr>
          <w:u w:val="single"/>
        </w:rPr>
        <w:tab/>
      </w:r>
    </w:p>
    <w:p w:rsidR="004A2532" w:rsidRPr="009D3A89" w:rsidRDefault="004A2532" w:rsidP="004A2532">
      <w:pPr>
        <w:contextualSpacing/>
        <w:jc w:val="left"/>
      </w:pPr>
      <w:r w:rsidRPr="009D3A89">
        <w:t>Owner’s</w:t>
      </w:r>
      <w:r w:rsidR="004803FC" w:rsidRPr="009D3A89">
        <w:t xml:space="preserve"> Signature</w:t>
      </w:r>
      <w:r w:rsidR="004803FC" w:rsidRPr="009D3A89">
        <w:tab/>
      </w:r>
      <w:r w:rsidR="004803FC" w:rsidRPr="009D3A89">
        <w:tab/>
      </w:r>
      <w:r w:rsidR="004803FC" w:rsidRPr="009D3A89">
        <w:tab/>
      </w:r>
      <w:r w:rsidR="004803FC" w:rsidRPr="009D3A89">
        <w:tab/>
      </w:r>
      <w:r w:rsidRPr="009D3A89">
        <w:tab/>
      </w:r>
      <w:r w:rsidRPr="009D3A89">
        <w:tab/>
      </w:r>
      <w:r w:rsidR="004803FC" w:rsidRPr="009D3A89">
        <w:t>Date</w:t>
      </w:r>
    </w:p>
    <w:p w:rsidR="004A2532" w:rsidRPr="009D3A89" w:rsidRDefault="004A2532" w:rsidP="004A2532">
      <w:pPr>
        <w:contextualSpacing/>
        <w:jc w:val="left"/>
      </w:pPr>
    </w:p>
    <w:p w:rsidR="00B55AEB" w:rsidRPr="009D3A89" w:rsidRDefault="00B55AEB" w:rsidP="004A2532">
      <w:pPr>
        <w:contextualSpacing/>
        <w:jc w:val="left"/>
      </w:pPr>
      <w:r w:rsidRPr="009D3A89">
        <w:rPr>
          <w:u w:val="single"/>
        </w:rPr>
        <w:tab/>
      </w:r>
      <w:r w:rsidRPr="009D3A89">
        <w:rPr>
          <w:u w:val="single"/>
        </w:rPr>
        <w:tab/>
      </w:r>
      <w:r w:rsidRPr="009D3A89">
        <w:rPr>
          <w:u w:val="single"/>
        </w:rPr>
        <w:tab/>
      </w:r>
      <w:r w:rsidRPr="009D3A89">
        <w:rPr>
          <w:u w:val="single"/>
        </w:rPr>
        <w:tab/>
      </w:r>
      <w:r w:rsidRPr="009D3A89">
        <w:rPr>
          <w:u w:val="single"/>
        </w:rPr>
        <w:tab/>
      </w:r>
      <w:r w:rsidRPr="009D3A89">
        <w:rPr>
          <w:u w:val="single"/>
        </w:rPr>
        <w:tab/>
      </w:r>
      <w:r w:rsidRPr="009D3A89">
        <w:rPr>
          <w:u w:val="single"/>
        </w:rPr>
        <w:tab/>
      </w:r>
      <w:r w:rsidRPr="009D3A89">
        <w:rPr>
          <w:u w:val="single"/>
        </w:rPr>
        <w:tab/>
      </w:r>
      <w:r w:rsidRPr="009D3A89">
        <w:rPr>
          <w:u w:val="single"/>
        </w:rPr>
        <w:tab/>
      </w:r>
      <w:r w:rsidRPr="009D3A89">
        <w:rPr>
          <w:u w:val="single"/>
        </w:rPr>
        <w:tab/>
      </w:r>
      <w:r w:rsidRPr="009D3A89">
        <w:rPr>
          <w:u w:val="single"/>
        </w:rPr>
        <w:tab/>
      </w:r>
      <w:r w:rsidRPr="009D3A89">
        <w:tab/>
      </w:r>
      <w:r w:rsidRPr="009D3A89">
        <w:tab/>
      </w:r>
    </w:p>
    <w:p w:rsidR="004A2532" w:rsidRPr="009D3A89" w:rsidRDefault="004A2532" w:rsidP="004A2532">
      <w:pPr>
        <w:contextualSpacing/>
        <w:jc w:val="left"/>
      </w:pPr>
      <w:r w:rsidRPr="009D3A89">
        <w:t>Housing and Residential Education Signature</w:t>
      </w:r>
      <w:r w:rsidRPr="009D3A89">
        <w:tab/>
      </w:r>
      <w:r w:rsidRPr="009D3A89">
        <w:tab/>
      </w:r>
      <w:r w:rsidR="009D3A89">
        <w:tab/>
      </w:r>
      <w:r w:rsidRPr="009D3A89">
        <w:t>Date</w:t>
      </w:r>
    </w:p>
    <w:p w:rsidR="004A2532" w:rsidRPr="009D3A89" w:rsidRDefault="004A2532" w:rsidP="004A2532">
      <w:pPr>
        <w:contextualSpacing/>
        <w:jc w:val="left"/>
      </w:pPr>
    </w:p>
    <w:p w:rsidR="00B55AEB" w:rsidRPr="009D3A89" w:rsidRDefault="00B55AEB" w:rsidP="004A2532">
      <w:pPr>
        <w:contextualSpacing/>
        <w:jc w:val="left"/>
        <w:rPr>
          <w:u w:val="single"/>
        </w:rPr>
      </w:pPr>
      <w:r w:rsidRPr="009D3A89">
        <w:rPr>
          <w:u w:val="single"/>
        </w:rPr>
        <w:tab/>
      </w:r>
      <w:r w:rsidRPr="009D3A89">
        <w:rPr>
          <w:u w:val="single"/>
        </w:rPr>
        <w:tab/>
      </w:r>
      <w:r w:rsidRPr="009D3A89">
        <w:rPr>
          <w:u w:val="single"/>
        </w:rPr>
        <w:tab/>
      </w:r>
      <w:r w:rsidRPr="009D3A89">
        <w:rPr>
          <w:u w:val="single"/>
        </w:rPr>
        <w:tab/>
      </w:r>
      <w:r w:rsidRPr="009D3A89">
        <w:rPr>
          <w:u w:val="single"/>
        </w:rPr>
        <w:tab/>
      </w:r>
      <w:r w:rsidRPr="009D3A89">
        <w:rPr>
          <w:u w:val="single"/>
        </w:rPr>
        <w:tab/>
      </w:r>
      <w:r w:rsidRPr="009D3A89">
        <w:rPr>
          <w:u w:val="single"/>
        </w:rPr>
        <w:tab/>
      </w:r>
      <w:r w:rsidRPr="009D3A89">
        <w:rPr>
          <w:u w:val="single"/>
        </w:rPr>
        <w:tab/>
      </w:r>
      <w:r w:rsidRPr="009D3A89">
        <w:rPr>
          <w:u w:val="single"/>
        </w:rPr>
        <w:tab/>
      </w:r>
      <w:r w:rsidRPr="009D3A89">
        <w:rPr>
          <w:u w:val="single"/>
        </w:rPr>
        <w:tab/>
      </w:r>
      <w:r w:rsidRPr="009D3A89">
        <w:rPr>
          <w:u w:val="single"/>
        </w:rPr>
        <w:tab/>
      </w:r>
    </w:p>
    <w:p w:rsidR="009D3A89" w:rsidRDefault="00D42019" w:rsidP="004A2532">
      <w:pPr>
        <w:contextualSpacing/>
        <w:jc w:val="left"/>
      </w:pPr>
      <w:r w:rsidRPr="009D3A89">
        <w:t>Disability Access Center Representative</w:t>
      </w:r>
      <w:r w:rsidR="004A2532" w:rsidRPr="009D3A89">
        <w:t xml:space="preserve"> Signature</w:t>
      </w:r>
      <w:r w:rsidR="004A2532" w:rsidRPr="009D3A89">
        <w:tab/>
      </w:r>
      <w:r w:rsidR="004A2532" w:rsidRPr="009D3A89">
        <w:tab/>
        <w:t>Date</w:t>
      </w:r>
    </w:p>
    <w:p w:rsidR="009D3A89" w:rsidRPr="009D3A89" w:rsidRDefault="009D3A89" w:rsidP="009D3A89">
      <w:pPr>
        <w:jc w:val="both"/>
      </w:pPr>
      <w:r>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363855</wp:posOffset>
                </wp:positionV>
                <wp:extent cx="6286500" cy="2705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05100"/>
                        </a:xfrm>
                        <a:prstGeom prst="rect">
                          <a:avLst/>
                        </a:prstGeom>
                        <a:solidFill>
                          <a:srgbClr val="FFFFFF"/>
                        </a:solidFill>
                        <a:ln w="9525">
                          <a:solidFill>
                            <a:srgbClr val="000000"/>
                          </a:solidFill>
                          <a:miter lim="800000"/>
                          <a:headEnd/>
                          <a:tailEnd/>
                        </a:ln>
                      </wps:spPr>
                      <wps:txbx>
                        <w:txbxContent>
                          <w:p w:rsidR="009D3A89" w:rsidRPr="009D3A89" w:rsidRDefault="009D3A89">
                            <w:pPr>
                              <w:contextualSpacing/>
                              <w:rPr>
                                <w:b/>
                              </w:rPr>
                            </w:pPr>
                            <w:r w:rsidRPr="009D3A89">
                              <w:rPr>
                                <w:b/>
                              </w:rPr>
                              <w:t>Emergency Contact Information</w:t>
                            </w:r>
                          </w:p>
                          <w:p w:rsidR="009D3A89" w:rsidRDefault="009D3A89">
                            <w:pPr>
                              <w:contextualSpacing/>
                              <w:rPr>
                                <w:i/>
                              </w:rPr>
                            </w:pPr>
                            <w:r>
                              <w:rPr>
                                <w:i/>
                              </w:rPr>
                              <w:t xml:space="preserve">If the owner of the support animal is ever unexpectedly away from the community, the below </w:t>
                            </w:r>
                            <w:r w:rsidR="00A103C0">
                              <w:rPr>
                                <w:i/>
                              </w:rPr>
                              <w:t>individual</w:t>
                            </w:r>
                            <w:r>
                              <w:rPr>
                                <w:i/>
                              </w:rPr>
                              <w:t xml:space="preserve"> shall be called to remove the support animal and care for it in the absence of the owner:</w:t>
                            </w:r>
                          </w:p>
                          <w:p w:rsidR="009D3A89" w:rsidRDefault="009D3A89">
                            <w:pPr>
                              <w:contextualSpacing/>
                              <w:rPr>
                                <w:i/>
                              </w:rPr>
                            </w:pPr>
                          </w:p>
                          <w:p w:rsidR="009D3A89" w:rsidRDefault="009D3A89" w:rsidP="009D3A89">
                            <w:pPr>
                              <w:contextualSpacing/>
                              <w:jc w:val="left"/>
                              <w:rPr>
                                <w:b/>
                                <w:u w:val="single"/>
                              </w:rPr>
                            </w:pPr>
                            <w:r>
                              <w:rPr>
                                <w:b/>
                              </w:rPr>
                              <w:t>Name</w:t>
                            </w:r>
                            <w:r>
                              <w:rPr>
                                <w:u w:val="single"/>
                              </w:rPr>
                              <w:tab/>
                            </w:r>
                            <w:r>
                              <w:rPr>
                                <w:u w:val="single"/>
                              </w:rPr>
                              <w:tab/>
                            </w:r>
                            <w:r>
                              <w:rPr>
                                <w:u w:val="single"/>
                              </w:rPr>
                              <w:tab/>
                            </w:r>
                            <w:r>
                              <w:rPr>
                                <w:u w:val="single"/>
                              </w:rPr>
                              <w:tab/>
                            </w:r>
                            <w:r>
                              <w:rPr>
                                <w:u w:val="single"/>
                              </w:rPr>
                              <w:tab/>
                            </w:r>
                            <w:r>
                              <w:tab/>
                            </w:r>
                            <w:r>
                              <w:rPr>
                                <w:b/>
                              </w:rPr>
                              <w:t>Phone</w:t>
                            </w:r>
                            <w:r>
                              <w:rPr>
                                <w:b/>
                                <w:u w:val="single"/>
                              </w:rPr>
                              <w:tab/>
                            </w:r>
                            <w:r>
                              <w:rPr>
                                <w:b/>
                                <w:u w:val="single"/>
                              </w:rPr>
                              <w:tab/>
                            </w:r>
                            <w:r>
                              <w:rPr>
                                <w:b/>
                                <w:u w:val="single"/>
                              </w:rPr>
                              <w:tab/>
                            </w:r>
                            <w:r>
                              <w:rPr>
                                <w:b/>
                                <w:u w:val="single"/>
                              </w:rPr>
                              <w:tab/>
                            </w:r>
                          </w:p>
                          <w:p w:rsidR="009D3A89" w:rsidRDefault="009D3A89" w:rsidP="009D3A89">
                            <w:pPr>
                              <w:contextualSpacing/>
                              <w:jc w:val="left"/>
                              <w:rPr>
                                <w:b/>
                                <w:u w:val="single"/>
                              </w:rPr>
                            </w:pPr>
                          </w:p>
                          <w:p w:rsidR="009D3A89" w:rsidRDefault="009D3A89" w:rsidP="009D3A89">
                            <w:pPr>
                              <w:contextualSpacing/>
                              <w:jc w:val="left"/>
                              <w:rPr>
                                <w:b/>
                                <w:u w:val="single"/>
                              </w:rPr>
                            </w:pPr>
                            <w:r>
                              <w:rPr>
                                <w:b/>
                              </w:rPr>
                              <w:t>Address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9D3A89" w:rsidRDefault="009D3A89" w:rsidP="009D3A89">
                            <w:pPr>
                              <w:contextualSpacing/>
                              <w:jc w:val="left"/>
                              <w:rPr>
                                <w:b/>
                                <w:u w:val="single"/>
                              </w:rPr>
                            </w:pPr>
                          </w:p>
                          <w:p w:rsidR="009D3A89" w:rsidRDefault="009D3A89" w:rsidP="009D3A89">
                            <w:pPr>
                              <w:contextualSpacing/>
                              <w:jc w:val="left"/>
                              <w:rPr>
                                <w:b/>
                                <w:u w:val="single"/>
                              </w:rPr>
                            </w:pPr>
                            <w:r>
                              <w:rPr>
                                <w:b/>
                              </w:rPr>
                              <w:t>Email</w:t>
                            </w:r>
                            <w:r>
                              <w:rPr>
                                <w:b/>
                                <w:u w:val="single"/>
                              </w:rPr>
                              <w:tab/>
                            </w:r>
                            <w:r>
                              <w:rPr>
                                <w:b/>
                                <w:u w:val="single"/>
                              </w:rPr>
                              <w:tab/>
                            </w:r>
                            <w:r>
                              <w:rPr>
                                <w:b/>
                                <w:u w:val="single"/>
                              </w:rPr>
                              <w:tab/>
                            </w:r>
                            <w:r>
                              <w:rPr>
                                <w:b/>
                                <w:u w:val="single"/>
                              </w:rPr>
                              <w:tab/>
                            </w:r>
                            <w:r>
                              <w:rPr>
                                <w:b/>
                                <w:u w:val="single"/>
                              </w:rPr>
                              <w:tab/>
                            </w:r>
                            <w:r>
                              <w:rPr>
                                <w:b/>
                                <w:u w:val="single"/>
                              </w:rPr>
                              <w:tab/>
                            </w:r>
                          </w:p>
                          <w:p w:rsidR="009D3A89" w:rsidRDefault="009D3A89" w:rsidP="009D3A89">
                            <w:pPr>
                              <w:contextualSpacing/>
                              <w:jc w:val="left"/>
                              <w:rPr>
                                <w:b/>
                                <w:u w:val="single"/>
                              </w:rPr>
                            </w:pPr>
                          </w:p>
                          <w:p w:rsidR="009D3A89" w:rsidRDefault="009D3A89" w:rsidP="009D3A89">
                            <w:pPr>
                              <w:contextualSpacing/>
                              <w:jc w:val="left"/>
                              <w:rPr>
                                <w:i/>
                              </w:rPr>
                            </w:pPr>
                            <w:r>
                              <w:rPr>
                                <w:i/>
                              </w:rPr>
                              <w:t>I understand that as the emergency contact for this agreement, I am responsible for ensuring the immediate removal and care of the support animal if ever called to do so by University officials.</w:t>
                            </w:r>
                          </w:p>
                          <w:p w:rsidR="009D3A89" w:rsidRDefault="009D3A89" w:rsidP="009D3A89">
                            <w:pPr>
                              <w:contextualSpacing/>
                              <w:jc w:val="left"/>
                              <w:rPr>
                                <w:i/>
                              </w:rPr>
                            </w:pPr>
                          </w:p>
                          <w:p w:rsidR="009D3A89" w:rsidRDefault="00A103C0" w:rsidP="009D3A89">
                            <w:pPr>
                              <w:contextualSpacing/>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103C0" w:rsidRPr="00A103C0" w:rsidRDefault="00A103C0" w:rsidP="009D3A89">
                            <w:pPr>
                              <w:contextualSpacing/>
                              <w:jc w:val="left"/>
                            </w:pPr>
                            <w:r>
                              <w:t>Emergency Contact Signature</w:t>
                            </w:r>
                            <w:r>
                              <w:tab/>
                            </w:r>
                            <w:r>
                              <w:tab/>
                            </w:r>
                            <w:r>
                              <w:tab/>
                            </w:r>
                            <w:r>
                              <w:tab/>
                            </w:r>
                            <w: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3.8pt;margin-top:28.65pt;width:495pt;height:21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">
                <v:textbox>
                  <w:txbxContent>
                    <w:p w:rsidR="009D3A89" w:rsidRPr="009D3A89" w:rsidRDefault="009D3A89">
                      <w:pPr>
                        <w:contextualSpacing/>
                        <w:rPr>
                          <w:b/>
                        </w:rPr>
                      </w:pPr>
                      <w:r w:rsidRPr="009D3A89">
                        <w:rPr>
                          <w:b/>
                        </w:rPr>
                        <w:t>Emergency Contact Information</w:t>
                      </w:r>
                    </w:p>
                    <w:p w:rsidR="009D3A89" w:rsidRDefault="009D3A89">
                      <w:pPr>
                        <w:contextualSpacing/>
                        <w:rPr>
                          <w:i/>
                        </w:rPr>
                      </w:pPr>
                      <w:r>
                        <w:rPr>
                          <w:i/>
                        </w:rPr>
                        <w:t xml:space="preserve">If the owner of the support animal is ever unexpectedly away from the community, the below </w:t>
                      </w:r>
                      <w:r w:rsidR="00A103C0">
                        <w:rPr>
                          <w:i/>
                        </w:rPr>
                        <w:t>individual</w:t>
                      </w:r>
                      <w:r>
                        <w:rPr>
                          <w:i/>
                        </w:rPr>
                        <w:t xml:space="preserve"> shall be called to remove the support animal and care for it in the absence of the owner:</w:t>
                      </w:r>
                    </w:p>
                    <w:p w:rsidR="009D3A89" w:rsidRDefault="009D3A89">
                      <w:pPr>
                        <w:contextualSpacing/>
                        <w:rPr>
                          <w:i/>
                        </w:rPr>
                      </w:pPr>
                    </w:p>
                    <w:p w:rsidR="009D3A89" w:rsidRDefault="009D3A89" w:rsidP="009D3A89">
                      <w:pPr>
                        <w:contextualSpacing/>
                        <w:jc w:val="left"/>
                        <w:rPr>
                          <w:b/>
                          <w:u w:val="single"/>
                        </w:rPr>
                      </w:pPr>
                      <w:r>
                        <w:rPr>
                          <w:b/>
                        </w:rPr>
                        <w:t>Name</w:t>
                      </w:r>
                      <w:r>
                        <w:rPr>
                          <w:u w:val="single"/>
                        </w:rPr>
                        <w:tab/>
                      </w:r>
                      <w:r>
                        <w:rPr>
                          <w:u w:val="single"/>
                        </w:rPr>
                        <w:tab/>
                      </w:r>
                      <w:r>
                        <w:rPr>
                          <w:u w:val="single"/>
                        </w:rPr>
                        <w:tab/>
                      </w:r>
                      <w:r>
                        <w:rPr>
                          <w:u w:val="single"/>
                        </w:rPr>
                        <w:tab/>
                      </w:r>
                      <w:r>
                        <w:rPr>
                          <w:u w:val="single"/>
                        </w:rPr>
                        <w:tab/>
                      </w:r>
                      <w:r>
                        <w:tab/>
                      </w:r>
                      <w:r>
                        <w:rPr>
                          <w:b/>
                        </w:rPr>
                        <w:t>Phone</w:t>
                      </w:r>
                      <w:r>
                        <w:rPr>
                          <w:b/>
                          <w:u w:val="single"/>
                        </w:rPr>
                        <w:tab/>
                      </w:r>
                      <w:r>
                        <w:rPr>
                          <w:b/>
                          <w:u w:val="single"/>
                        </w:rPr>
                        <w:tab/>
                      </w:r>
                      <w:r>
                        <w:rPr>
                          <w:b/>
                          <w:u w:val="single"/>
                        </w:rPr>
                        <w:tab/>
                      </w:r>
                      <w:r>
                        <w:rPr>
                          <w:b/>
                          <w:u w:val="single"/>
                        </w:rPr>
                        <w:tab/>
                      </w:r>
                    </w:p>
                    <w:p w:rsidR="009D3A89" w:rsidRDefault="009D3A89" w:rsidP="009D3A89">
                      <w:pPr>
                        <w:contextualSpacing/>
                        <w:jc w:val="left"/>
                        <w:rPr>
                          <w:b/>
                          <w:u w:val="single"/>
                        </w:rPr>
                      </w:pPr>
                    </w:p>
                    <w:p w:rsidR="009D3A89" w:rsidRDefault="009D3A89" w:rsidP="009D3A89">
                      <w:pPr>
                        <w:contextualSpacing/>
                        <w:jc w:val="left"/>
                        <w:rPr>
                          <w:b/>
                          <w:u w:val="single"/>
                        </w:rPr>
                      </w:pPr>
                      <w:r>
                        <w:rPr>
                          <w:b/>
                        </w:rPr>
                        <w:t>Address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9D3A89" w:rsidRDefault="009D3A89" w:rsidP="009D3A89">
                      <w:pPr>
                        <w:contextualSpacing/>
                        <w:jc w:val="left"/>
                        <w:rPr>
                          <w:b/>
                          <w:u w:val="single"/>
                        </w:rPr>
                      </w:pPr>
                    </w:p>
                    <w:p w:rsidR="009D3A89" w:rsidRDefault="009D3A89" w:rsidP="009D3A89">
                      <w:pPr>
                        <w:contextualSpacing/>
                        <w:jc w:val="left"/>
                        <w:rPr>
                          <w:b/>
                          <w:u w:val="single"/>
                        </w:rPr>
                      </w:pPr>
                      <w:r>
                        <w:rPr>
                          <w:b/>
                        </w:rPr>
                        <w:t>Email</w:t>
                      </w:r>
                      <w:r>
                        <w:rPr>
                          <w:b/>
                          <w:u w:val="single"/>
                        </w:rPr>
                        <w:tab/>
                      </w:r>
                      <w:r>
                        <w:rPr>
                          <w:b/>
                          <w:u w:val="single"/>
                        </w:rPr>
                        <w:tab/>
                      </w:r>
                      <w:r>
                        <w:rPr>
                          <w:b/>
                          <w:u w:val="single"/>
                        </w:rPr>
                        <w:tab/>
                      </w:r>
                      <w:r>
                        <w:rPr>
                          <w:b/>
                          <w:u w:val="single"/>
                        </w:rPr>
                        <w:tab/>
                      </w:r>
                      <w:r>
                        <w:rPr>
                          <w:b/>
                          <w:u w:val="single"/>
                        </w:rPr>
                        <w:tab/>
                      </w:r>
                      <w:r>
                        <w:rPr>
                          <w:b/>
                          <w:u w:val="single"/>
                        </w:rPr>
                        <w:tab/>
                      </w:r>
                    </w:p>
                    <w:p w:rsidR="009D3A89" w:rsidRDefault="009D3A89" w:rsidP="009D3A89">
                      <w:pPr>
                        <w:contextualSpacing/>
                        <w:jc w:val="left"/>
                        <w:rPr>
                          <w:b/>
                          <w:u w:val="single"/>
                        </w:rPr>
                      </w:pPr>
                    </w:p>
                    <w:p w:rsidR="009D3A89" w:rsidRDefault="009D3A89" w:rsidP="009D3A89">
                      <w:pPr>
                        <w:contextualSpacing/>
                        <w:jc w:val="left"/>
                        <w:rPr>
                          <w:i/>
                        </w:rPr>
                      </w:pPr>
                      <w:r>
                        <w:rPr>
                          <w:i/>
                        </w:rPr>
                        <w:t>I understand that as the emergency contact for this agreement, I am responsible for ensuring the immediate removal and care of the support animal if ever called to do so by University officials.</w:t>
                      </w:r>
                    </w:p>
                    <w:p w:rsidR="009D3A89" w:rsidRDefault="009D3A89" w:rsidP="009D3A89">
                      <w:pPr>
                        <w:contextualSpacing/>
                        <w:jc w:val="left"/>
                        <w:rPr>
                          <w:i/>
                        </w:rPr>
                      </w:pPr>
                    </w:p>
                    <w:p w:rsidR="009D3A89" w:rsidRDefault="00A103C0" w:rsidP="009D3A89">
                      <w:pPr>
                        <w:contextualSpacing/>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103C0" w:rsidRPr="00A103C0" w:rsidRDefault="00A103C0" w:rsidP="009D3A89">
                      <w:pPr>
                        <w:contextualSpacing/>
                        <w:jc w:val="left"/>
                      </w:pPr>
                      <w:r>
                        <w:t>Emergency Contact Signature</w:t>
                      </w:r>
                      <w:r>
                        <w:tab/>
                      </w:r>
                      <w:r>
                        <w:tab/>
                      </w:r>
                      <w:r>
                        <w:tab/>
                      </w:r>
                      <w:r>
                        <w:tab/>
                      </w:r>
                      <w:r>
                        <w:tab/>
                        <w:t>Date</w:t>
                      </w:r>
                    </w:p>
                  </w:txbxContent>
                </v:textbox>
                <w10:wrap type="square" anchorx="margin"/>
              </v:shape>
            </w:pict>
          </mc:Fallback>
        </mc:AlternateContent>
      </w:r>
    </w:p>
    <w:sectPr w:rsidR="009D3A89" w:rsidRPr="009D3A89" w:rsidSect="004A253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12ECF"/>
    <w:multiLevelType w:val="hybridMultilevel"/>
    <w:tmpl w:val="F788BF6A"/>
    <w:lvl w:ilvl="0" w:tplc="F6688F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164E4"/>
    <w:multiLevelType w:val="hybridMultilevel"/>
    <w:tmpl w:val="4A8A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4666A"/>
    <w:multiLevelType w:val="hybridMultilevel"/>
    <w:tmpl w:val="73563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A1"/>
    <w:rsid w:val="000369A1"/>
    <w:rsid w:val="000C428B"/>
    <w:rsid w:val="000D788C"/>
    <w:rsid w:val="00112078"/>
    <w:rsid w:val="00122C23"/>
    <w:rsid w:val="00167688"/>
    <w:rsid w:val="001A1C1B"/>
    <w:rsid w:val="00210BB6"/>
    <w:rsid w:val="002B70CD"/>
    <w:rsid w:val="00310182"/>
    <w:rsid w:val="004803FC"/>
    <w:rsid w:val="004A2532"/>
    <w:rsid w:val="004F6602"/>
    <w:rsid w:val="008C18CE"/>
    <w:rsid w:val="009D3A89"/>
    <w:rsid w:val="00A103C0"/>
    <w:rsid w:val="00A5189B"/>
    <w:rsid w:val="00B55AEB"/>
    <w:rsid w:val="00C0789F"/>
    <w:rsid w:val="00C7389D"/>
    <w:rsid w:val="00C82D0A"/>
    <w:rsid w:val="00C832A7"/>
    <w:rsid w:val="00D42019"/>
    <w:rsid w:val="00DC614E"/>
    <w:rsid w:val="00E15EA6"/>
    <w:rsid w:val="00E53FFB"/>
    <w:rsid w:val="00E97DE1"/>
    <w:rsid w:val="00F45D4C"/>
    <w:rsid w:val="00F8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F6C89-C016-464F-B91A-C57EEE95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9A1"/>
    <w:pPr>
      <w:ind w:left="720"/>
      <w:contextualSpacing/>
    </w:pPr>
  </w:style>
  <w:style w:type="paragraph" w:styleId="BalloonText">
    <w:name w:val="Balloon Text"/>
    <w:basedOn w:val="Normal"/>
    <w:link w:val="BalloonTextChar"/>
    <w:uiPriority w:val="99"/>
    <w:semiHidden/>
    <w:unhideWhenUsed/>
    <w:rsid w:val="00E97D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Purdue University Calumet</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 Iverson</dc:creator>
  <cp:keywords/>
  <dc:description/>
  <cp:lastModifiedBy>James Seidler</cp:lastModifiedBy>
  <cp:revision>10</cp:revision>
  <cp:lastPrinted>2015-11-04T17:17:00Z</cp:lastPrinted>
  <dcterms:created xsi:type="dcterms:W3CDTF">2015-11-03T22:20:00Z</dcterms:created>
  <dcterms:modified xsi:type="dcterms:W3CDTF">2020-08-17T14:45:00Z</dcterms:modified>
</cp:coreProperties>
</file>