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AE558" w14:textId="77777777" w:rsidR="0068342F" w:rsidRPr="000378CC" w:rsidRDefault="0068342F" w:rsidP="007E3EA4">
      <w:pPr>
        <w:spacing w:after="0" w:line="240" w:lineRule="auto"/>
        <w:jc w:val="center"/>
        <w:rPr>
          <w:rFonts w:ascii="Times New Roman" w:eastAsia="Times New Roman" w:hAnsi="Times New Roman"/>
          <w:b/>
          <w:sz w:val="36"/>
          <w:szCs w:val="36"/>
          <w:lang w:eastAsia="en-US"/>
        </w:rPr>
      </w:pPr>
      <w:r w:rsidRPr="000378CC">
        <w:rPr>
          <w:rFonts w:ascii="Times New Roman" w:eastAsia="Times New Roman" w:hAnsi="Times New Roman"/>
          <w:b/>
          <w:sz w:val="36"/>
          <w:szCs w:val="36"/>
          <w:lang w:eastAsia="en-US"/>
        </w:rPr>
        <w:t>Purdue North</w:t>
      </w:r>
      <w:r w:rsidR="005D3717" w:rsidRPr="000378CC">
        <w:rPr>
          <w:rFonts w:ascii="Times New Roman" w:eastAsia="Times New Roman" w:hAnsi="Times New Roman"/>
          <w:b/>
          <w:sz w:val="36"/>
          <w:szCs w:val="36"/>
          <w:lang w:eastAsia="en-US"/>
        </w:rPr>
        <w:t>west</w:t>
      </w:r>
      <w:r w:rsidRPr="000378CC">
        <w:rPr>
          <w:rFonts w:ascii="Times New Roman" w:eastAsia="Times New Roman" w:hAnsi="Times New Roman"/>
          <w:b/>
          <w:sz w:val="36"/>
          <w:szCs w:val="36"/>
          <w:lang w:eastAsia="en-US"/>
        </w:rPr>
        <w:t xml:space="preserve"> Curriculum Document </w:t>
      </w:r>
      <w:r w:rsidR="008829F8" w:rsidRPr="000378CC">
        <w:rPr>
          <w:rFonts w:ascii="Times New Roman" w:eastAsia="Times New Roman" w:hAnsi="Times New Roman"/>
          <w:b/>
          <w:sz w:val="36"/>
          <w:szCs w:val="36"/>
          <w:lang w:eastAsia="en-US"/>
        </w:rPr>
        <w:t>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C96778" w:rsidRPr="0068342F" w14:paraId="40AC86B7"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6CD3AF5"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Document No:</w:t>
            </w:r>
          </w:p>
          <w:p w14:paraId="7A5BA89C" w14:textId="77777777" w:rsidR="00C96778" w:rsidRPr="0068342F" w:rsidRDefault="00C96778" w:rsidP="00C33FAD">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(According to </w:t>
            </w:r>
            <w:hyperlink r:id="rId9" w:history="1">
              <w:r w:rsidRPr="002D6D51">
                <w:rPr>
                  <w:rStyle w:val="Hyperlink"/>
                  <w:rFonts w:ascii="Arial" w:eastAsia="Times New Roman" w:hAnsi="Arial" w:cs="Arial"/>
                  <w:sz w:val="18"/>
                  <w:szCs w:val="18"/>
                  <w:lang w:eastAsia="zh-CN"/>
                </w:rPr>
                <w:t>Instruction</w:t>
              </w:r>
            </w:hyperlink>
            <w:r w:rsidR="00C33FAD">
              <w:rPr>
                <w:rStyle w:val="Hyperlink"/>
                <w:rFonts w:ascii="Arial" w:eastAsia="Times New Roman" w:hAnsi="Arial" w:cs="Arial"/>
                <w:sz w:val="18"/>
                <w:szCs w:val="18"/>
                <w:lang w:eastAsia="zh-CN"/>
              </w:rPr>
              <w:t>s</w:t>
            </w:r>
            <w:r w:rsidR="002D6D51">
              <w:rPr>
                <w:rStyle w:val="FootnoteReference"/>
                <w:rFonts w:ascii="Arial" w:eastAsia="Times New Roman" w:hAnsi="Arial" w:cs="Arial"/>
                <w:sz w:val="18"/>
                <w:szCs w:val="18"/>
                <w:lang w:eastAsia="zh-CN"/>
              </w:rPr>
              <w:footnoteReference w:id="1"/>
            </w:r>
            <w:r>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2960602F" w14:textId="77777777" w:rsidR="00C96778" w:rsidRPr="00FB789C" w:rsidRDefault="00C722C8" w:rsidP="008C7B5E">
            <w:pPr>
              <w:spacing w:after="0" w:line="240" w:lineRule="auto"/>
              <w:rPr>
                <w:rFonts w:ascii="Arial Narrow" w:eastAsia="Times New Roman" w:hAnsi="Arial Narrow"/>
                <w:sz w:val="20"/>
                <w:szCs w:val="20"/>
                <w:lang w:eastAsia="zh-CN"/>
              </w:rPr>
            </w:pPr>
            <w:r w:rsidRPr="00C722C8">
              <w:rPr>
                <w:rFonts w:ascii="Arial Narrow" w:eastAsia="Times New Roman" w:hAnsi="Arial Narrow"/>
                <w:sz w:val="20"/>
                <w:szCs w:val="20"/>
                <w:lang w:eastAsia="zh-CN"/>
              </w:rPr>
              <w:t>CES 18-21 REV PREREQ</w:t>
            </w:r>
            <w:r w:rsidR="00DF7E94">
              <w:rPr>
                <w:rFonts w:ascii="Arial Narrow" w:eastAsia="Times New Roman" w:hAnsi="Arial Narrow"/>
                <w:sz w:val="20"/>
                <w:szCs w:val="20"/>
                <w:lang w:eastAsia="zh-CN"/>
              </w:rPr>
              <w:t xml:space="preserve">S </w:t>
            </w:r>
            <w:r w:rsidRPr="00C722C8">
              <w:rPr>
                <w:rFonts w:ascii="Arial Narrow" w:eastAsia="Times New Roman" w:hAnsi="Arial Narrow"/>
                <w:sz w:val="20"/>
                <w:szCs w:val="20"/>
                <w:lang w:eastAsia="zh-CN"/>
              </w:rPr>
              <w:t>MA 261</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156BA1F"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Approval by Faculty Senate: </w:t>
            </w:r>
          </w:p>
          <w:p w14:paraId="272F294E" w14:textId="77777777" w:rsidR="00C96778" w:rsidRPr="0068342F" w:rsidRDefault="00C96778" w:rsidP="008C7B5E">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Leave Blank</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14:paraId="57505A7E" w14:textId="46559078" w:rsidR="00C96778" w:rsidRPr="0068342F" w:rsidRDefault="00CA76F9"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4-12-19</w:t>
            </w:r>
            <w:bookmarkStart w:id="0" w:name="_GoBack"/>
            <w:bookmarkEnd w:id="0"/>
          </w:p>
        </w:tc>
      </w:tr>
      <w:tr w:rsidR="00C96778" w:rsidRPr="0068342F" w14:paraId="171DE270"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5B8E662" w14:textId="77777777" w:rsidR="00C96778" w:rsidRPr="0068342F" w:rsidRDefault="00C96778" w:rsidP="008C7B5E">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Proposed Effective Date</w:t>
            </w:r>
            <w:r w:rsidRPr="0068342F">
              <w:rPr>
                <w:rFonts w:ascii="Times New Roman" w:eastAsia="Times New Roman" w:hAnsi="Times New Roman"/>
                <w:b/>
                <w:sz w:val="24"/>
                <w:szCs w:val="24"/>
                <w:lang w:eastAsia="zh-CN"/>
              </w:rPr>
              <w:t xml:space="preserve"> </w:t>
            </w:r>
          </w:p>
          <w:p w14:paraId="116B1785" w14:textId="77777777" w:rsidR="00C96778" w:rsidRPr="0068342F" w:rsidRDefault="00C96778" w:rsidP="008C7B5E">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5471FB98" w14:textId="77777777" w:rsidR="00C96778" w:rsidRPr="0068342F" w:rsidRDefault="00DB5B00"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08/01/2019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3CDCB7D"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Reviewed </w:t>
            </w:r>
            <w:r w:rsidRPr="0068342F">
              <w:rPr>
                <w:rFonts w:ascii="Times New Roman" w:eastAsia="Times New Roman" w:hAnsi="Times New Roman"/>
                <w:b/>
                <w:sz w:val="24"/>
                <w:szCs w:val="24"/>
                <w:lang w:eastAsia="zh-CN"/>
              </w:rPr>
              <w:t xml:space="preserve">by </w:t>
            </w:r>
            <w:r>
              <w:rPr>
                <w:rFonts w:ascii="Times New Roman" w:eastAsia="Times New Roman" w:hAnsi="Times New Roman"/>
                <w:b/>
                <w:sz w:val="24"/>
                <w:szCs w:val="24"/>
                <w:lang w:eastAsia="zh-CN"/>
              </w:rPr>
              <w:t xml:space="preserve">Senate </w:t>
            </w:r>
            <w:r w:rsidRPr="0068342F">
              <w:rPr>
                <w:rFonts w:ascii="Times New Roman" w:eastAsia="Times New Roman" w:hAnsi="Times New Roman"/>
                <w:b/>
                <w:sz w:val="24"/>
                <w:szCs w:val="24"/>
                <w:lang w:eastAsia="zh-CN"/>
              </w:rPr>
              <w:t>Curriculum</w:t>
            </w:r>
          </w:p>
          <w:p w14:paraId="79044902" w14:textId="77777777" w:rsidR="00C96778"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 xml:space="preserve">Committee: </w:t>
            </w:r>
          </w:p>
          <w:p w14:paraId="3471C052" w14:textId="77777777" w:rsidR="00C96778" w:rsidRPr="0068342F" w:rsidRDefault="00C96778" w:rsidP="008C7B5E">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0AEBE787" w14:textId="733D0C88" w:rsidR="00C96778" w:rsidRPr="0068342F" w:rsidRDefault="003B315F" w:rsidP="008C7B5E">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3-8-19</w:t>
            </w:r>
          </w:p>
        </w:tc>
      </w:tr>
      <w:tr w:rsidR="00C96778" w:rsidRPr="0068342F" w14:paraId="3839F32E" w14:textId="77777777" w:rsidTr="00FB789C">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14:paraId="7084A599"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Submitting Dep</w:t>
            </w:r>
            <w:r w:rsidR="001015DB">
              <w:rPr>
                <w:rFonts w:ascii="Times New Roman" w:eastAsia="Times New Roman" w:hAnsi="Times New Roman"/>
                <w:b/>
                <w:sz w:val="24"/>
                <w:szCs w:val="24"/>
                <w:lang w:eastAsia="zh-CN"/>
              </w:rPr>
              <w:t>artmen</w:t>
            </w:r>
            <w:r>
              <w:rPr>
                <w:rFonts w:ascii="Times New Roman" w:eastAsia="Times New Roman" w:hAnsi="Times New Roman"/>
                <w:b/>
                <w:sz w:val="24"/>
                <w:szCs w:val="24"/>
                <w:lang w:eastAsia="zh-CN"/>
              </w:rPr>
              <w:t>t:</w:t>
            </w:r>
          </w:p>
          <w:p w14:paraId="2BD1C04A"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 xml:space="preserve">Name of both Dept &amp;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28CAAB54" w14:textId="77777777" w:rsidR="00C96778" w:rsidRDefault="00DB5B00" w:rsidP="008C7B5E">
            <w:pPr>
              <w:spacing w:after="0" w:line="240" w:lineRule="auto"/>
              <w:ind w:left="230"/>
              <w:rPr>
                <w:rFonts w:ascii="Arial" w:eastAsia="Times New Roman" w:hAnsi="Arial" w:cs="Arial"/>
                <w:sz w:val="18"/>
                <w:szCs w:val="18"/>
                <w:lang w:eastAsia="zh-CN"/>
              </w:rPr>
            </w:pPr>
            <w:r>
              <w:rPr>
                <w:rFonts w:ascii="Arial" w:eastAsia="Times New Roman" w:hAnsi="Arial" w:cs="Arial"/>
                <w:sz w:val="18"/>
                <w:szCs w:val="18"/>
                <w:lang w:eastAsia="zh-CN"/>
              </w:rPr>
              <w:t>Mathematics, Statistics, and Computer Science</w:t>
            </w:r>
          </w:p>
          <w:p w14:paraId="021B8432" w14:textId="77777777" w:rsidR="00DB5B00" w:rsidRPr="0068342F" w:rsidRDefault="00DB5B00" w:rsidP="008C7B5E">
            <w:pPr>
              <w:spacing w:after="0" w:line="240" w:lineRule="auto"/>
              <w:ind w:left="230"/>
              <w:rPr>
                <w:rFonts w:ascii="Arial" w:eastAsia="Times New Roman" w:hAnsi="Arial" w:cs="Arial"/>
                <w:sz w:val="18"/>
                <w:szCs w:val="18"/>
                <w:lang w:eastAsia="zh-CN"/>
              </w:rPr>
            </w:pPr>
            <w:r>
              <w:rPr>
                <w:rFonts w:ascii="Arial" w:eastAsia="Times New Roman" w:hAnsi="Arial" w:cs="Arial"/>
                <w:sz w:val="18"/>
                <w:szCs w:val="18"/>
                <w:lang w:eastAsia="zh-CN"/>
              </w:rPr>
              <w:t>College of Engineering and Science</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4AB1AFF" w14:textId="77777777" w:rsidR="00C96778" w:rsidRPr="0068342F" w:rsidRDefault="00C96778" w:rsidP="008C7B5E">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Name(s) of Library Staff Consulted:</w:t>
            </w:r>
            <w:r w:rsidRPr="0068342F">
              <w:rPr>
                <w:rFonts w:ascii="Arial" w:eastAsia="Times New Roman" w:hAnsi="Arial" w:cs="Arial"/>
                <w:sz w:val="18"/>
                <w:szCs w:val="18"/>
                <w:lang w:eastAsia="zh-CN"/>
              </w:rPr>
              <w:t xml:space="preserve"> </w:t>
            </w:r>
          </w:p>
          <w:p w14:paraId="6337A89D"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(N</w:t>
            </w:r>
            <w:r>
              <w:rPr>
                <w:rFonts w:ascii="Arial" w:eastAsia="Times New Roman" w:hAnsi="Arial" w:cs="Arial"/>
                <w:sz w:val="18"/>
                <w:szCs w:val="18"/>
                <w:lang w:eastAsia="zh-CN"/>
              </w:rPr>
              <w:t>A if not required</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14:paraId="694C893E" w14:textId="77777777" w:rsidR="00C96778" w:rsidRPr="0068342F" w:rsidRDefault="00C96778" w:rsidP="008C7B5E">
            <w:pPr>
              <w:spacing w:after="0" w:line="240" w:lineRule="auto"/>
              <w:rPr>
                <w:rFonts w:ascii="Arial Narrow" w:eastAsia="Times New Roman" w:hAnsi="Arial Narrow"/>
                <w:sz w:val="24"/>
                <w:szCs w:val="24"/>
                <w:lang w:eastAsia="zh-CN"/>
              </w:rPr>
            </w:pPr>
          </w:p>
        </w:tc>
      </w:tr>
      <w:tr w:rsidR="00C96778" w:rsidRPr="0068342F" w14:paraId="38E388D9" w14:textId="77777777" w:rsidTr="00FB789C">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14:paraId="2232F584"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Pr>
                <w:rFonts w:ascii="Times New Roman" w:eastAsia="Times New Roman" w:hAnsi="Times New Roman"/>
                <w:b/>
                <w:sz w:val="24"/>
                <w:szCs w:val="24"/>
                <w:lang w:eastAsia="zh-CN"/>
              </w:rPr>
              <w:t>Department</w:t>
            </w:r>
            <w:r w:rsidRPr="0068342F">
              <w:rPr>
                <w:rFonts w:ascii="Times New Roman" w:eastAsia="Times New Roman" w:hAnsi="Times New Roman"/>
                <w:b/>
                <w:sz w:val="24"/>
                <w:szCs w:val="24"/>
                <w:lang w:eastAsia="zh-CN"/>
              </w:rPr>
              <w:t xml:space="preserve"> </w:t>
            </w:r>
          </w:p>
        </w:tc>
        <w:tc>
          <w:tcPr>
            <w:tcW w:w="2700" w:type="dxa"/>
            <w:tcBorders>
              <w:top w:val="single" w:sz="8" w:space="0" w:color="auto"/>
              <w:left w:val="single" w:sz="8" w:space="0" w:color="auto"/>
              <w:bottom w:val="single" w:sz="8" w:space="0" w:color="auto"/>
              <w:right w:val="single" w:sz="8" w:space="0" w:color="auto"/>
            </w:tcBorders>
            <w:vAlign w:val="center"/>
          </w:tcPr>
          <w:p w14:paraId="18019F93" w14:textId="77777777" w:rsidR="00C96778" w:rsidRPr="008928A4" w:rsidRDefault="00C96778" w:rsidP="008C7B5E">
            <w:pPr>
              <w:spacing w:after="0" w:line="240" w:lineRule="auto"/>
              <w:rPr>
                <w:rFonts w:ascii="Times New Roman" w:eastAsia="Times New Roman" w:hAnsi="Times New Roman"/>
                <w:sz w:val="24"/>
                <w:szCs w:val="24"/>
                <w:lang w:eastAsia="zh-CN"/>
              </w:rPr>
            </w:pPr>
          </w:p>
        </w:tc>
        <w:tc>
          <w:tcPr>
            <w:tcW w:w="2070" w:type="dxa"/>
            <w:tcBorders>
              <w:top w:val="single" w:sz="8" w:space="0" w:color="auto"/>
              <w:left w:val="single" w:sz="8" w:space="0" w:color="auto"/>
              <w:bottom w:val="single" w:sz="8" w:space="0" w:color="auto"/>
              <w:right w:val="single" w:sz="8" w:space="0" w:color="auto"/>
            </w:tcBorders>
            <w:vAlign w:val="center"/>
            <w:hideMark/>
          </w:tcPr>
          <w:p w14:paraId="11537CFB" w14:textId="77777777" w:rsidR="00C96778" w:rsidRPr="0068342F" w:rsidRDefault="00C96778" w:rsidP="008C7B5E">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4AEE73F6" w14:textId="77777777" w:rsidR="00C96778" w:rsidRPr="0068342F" w:rsidRDefault="00C96778" w:rsidP="008C7B5E">
            <w:pPr>
              <w:spacing w:after="0" w:line="240" w:lineRule="auto"/>
              <w:rPr>
                <w:rFonts w:ascii="Arial Narrow" w:eastAsia="Times New Roman" w:hAnsi="Arial Narrow"/>
                <w:sz w:val="24"/>
                <w:szCs w:val="24"/>
                <w:lang w:eastAsia="zh-CN"/>
              </w:rPr>
            </w:pPr>
          </w:p>
        </w:tc>
      </w:tr>
      <w:tr w:rsidR="00C96778" w:rsidRPr="0068342F" w14:paraId="35050F39"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0C05B691"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Submission Date:</w:t>
            </w:r>
          </w:p>
          <w:p w14:paraId="523981F6"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 xml:space="preserve">(Date sent to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 xml:space="preserve"> Curr Comm</w:t>
            </w:r>
            <w:r w:rsidR="001015DB">
              <w:rPr>
                <w:rFonts w:ascii="Arial" w:eastAsia="Times New Roman" w:hAnsi="Arial" w:cs="Arial"/>
                <w:sz w:val="18"/>
                <w:szCs w:val="18"/>
                <w:lang w:eastAsia="zh-CN"/>
              </w:rPr>
              <w:t xml:space="preserve"> a</w:t>
            </w:r>
            <w:r>
              <w:rPr>
                <w:rFonts w:ascii="Arial" w:eastAsia="Times New Roman" w:hAnsi="Arial" w:cs="Arial"/>
                <w:sz w:val="18"/>
                <w:szCs w:val="18"/>
                <w:lang w:eastAsia="zh-CN"/>
              </w:rPr>
              <w:t>fter Dept Review</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033B976F" w14:textId="77777777" w:rsidR="00C96778" w:rsidRPr="0068342F" w:rsidRDefault="00C722C8"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2/15/19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202D215E"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Will New Library</w:t>
            </w:r>
          </w:p>
          <w:p w14:paraId="7E65D4C9"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14:paraId="23A1185C" w14:textId="77777777" w:rsidR="006705F1" w:rsidRDefault="006705F1" w:rsidP="006705F1">
            <w:pPr>
              <w:spacing w:after="0" w:line="240" w:lineRule="auto"/>
              <w:rPr>
                <w:rFonts w:ascii="Arial Narrow" w:eastAsia="Times New Roman" w:hAnsi="Arial Narrow" w:cs="Arial"/>
                <w:bCs/>
                <w:sz w:val="18"/>
                <w:szCs w:val="18"/>
                <w:lang w:eastAsia="zh-CN"/>
              </w:rPr>
            </w:pPr>
            <w:r>
              <w:rPr>
                <w:rFonts w:ascii="Arial" w:eastAsia="Times New Roman" w:hAnsi="Arial"/>
                <w:sz w:val="24"/>
                <w:szCs w:val="24"/>
                <w:lang w:eastAsia="zh-CN"/>
              </w:rPr>
              <w:fldChar w:fldCharType="begin">
                <w:ffData>
                  <w:name w:val=""/>
                  <w:enabled/>
                  <w:calcOnExit w:val="0"/>
                  <w:checkBox>
                    <w:size w:val="32"/>
                    <w:default w:val="0"/>
                  </w:checkBox>
                </w:ffData>
              </w:fldChar>
            </w:r>
            <w:r>
              <w:rPr>
                <w:rFonts w:ascii="Arial" w:eastAsia="Times New Roman" w:hAnsi="Arial"/>
                <w:sz w:val="24"/>
                <w:szCs w:val="24"/>
                <w:lang w:eastAsia="zh-CN"/>
              </w:rPr>
              <w:instrText xml:space="preserve"> FORMCHECKBOX </w:instrText>
            </w:r>
            <w:r w:rsidR="00313FF1">
              <w:rPr>
                <w:rFonts w:ascii="Arial" w:eastAsia="Times New Roman" w:hAnsi="Arial"/>
                <w:sz w:val="24"/>
                <w:szCs w:val="24"/>
                <w:lang w:eastAsia="zh-CN"/>
              </w:rPr>
            </w:r>
            <w:r w:rsidR="00313FF1">
              <w:rPr>
                <w:rFonts w:ascii="Arial" w:eastAsia="Times New Roman" w:hAnsi="Arial"/>
                <w:sz w:val="24"/>
                <w:szCs w:val="24"/>
                <w:lang w:eastAsia="zh-CN"/>
              </w:rPr>
              <w:fldChar w:fldCharType="separate"/>
            </w:r>
            <w:r>
              <w:rPr>
                <w:rFonts w:ascii="Arial" w:eastAsia="Times New Roman" w:hAnsi="Arial"/>
                <w:sz w:val="24"/>
                <w:szCs w:val="24"/>
                <w:lang w:eastAsia="zh-CN"/>
              </w:rPr>
              <w:fldChar w:fldCharType="end"/>
            </w:r>
            <w:r w:rsidRPr="0068342F">
              <w:rPr>
                <w:rFonts w:ascii="Arial" w:eastAsia="Times New Roman" w:hAnsi="Arial"/>
                <w:sz w:val="24"/>
                <w:szCs w:val="24"/>
                <w:lang w:eastAsia="zh-CN"/>
              </w:rPr>
              <w:t xml:space="preserve"> </w:t>
            </w:r>
            <w:r w:rsidRPr="0068342F">
              <w:rPr>
                <w:rFonts w:ascii="Arial" w:eastAsia="Times New Roman" w:hAnsi="Arial"/>
                <w:b/>
                <w:sz w:val="24"/>
                <w:szCs w:val="24"/>
                <w:lang w:eastAsia="zh-CN"/>
              </w:rPr>
              <w:t>Yes</w:t>
            </w:r>
            <w:r w:rsidR="00DB5B00">
              <w:rPr>
                <w:rFonts w:ascii="Arial" w:eastAsia="Times New Roman" w:hAnsi="Arial"/>
                <w:sz w:val="24"/>
                <w:szCs w:val="24"/>
                <w:lang w:eastAsia="zh-CN"/>
              </w:rPr>
              <w:fldChar w:fldCharType="begin">
                <w:ffData>
                  <w:name w:val=""/>
                  <w:enabled/>
                  <w:calcOnExit w:val="0"/>
                  <w:checkBox>
                    <w:size w:val="32"/>
                    <w:default w:val="1"/>
                  </w:checkBox>
                </w:ffData>
              </w:fldChar>
            </w:r>
            <w:r w:rsidR="00DB5B00">
              <w:rPr>
                <w:rFonts w:ascii="Arial" w:eastAsia="Times New Roman" w:hAnsi="Arial"/>
                <w:sz w:val="24"/>
                <w:szCs w:val="24"/>
                <w:lang w:eastAsia="zh-CN"/>
              </w:rPr>
              <w:instrText xml:space="preserve"> FORMCHECKBOX </w:instrText>
            </w:r>
            <w:r w:rsidR="00313FF1">
              <w:rPr>
                <w:rFonts w:ascii="Arial" w:eastAsia="Times New Roman" w:hAnsi="Arial"/>
                <w:sz w:val="24"/>
                <w:szCs w:val="24"/>
                <w:lang w:eastAsia="zh-CN"/>
              </w:rPr>
            </w:r>
            <w:r w:rsidR="00313FF1">
              <w:rPr>
                <w:rFonts w:ascii="Arial" w:eastAsia="Times New Roman" w:hAnsi="Arial"/>
                <w:sz w:val="24"/>
                <w:szCs w:val="24"/>
                <w:lang w:eastAsia="zh-CN"/>
              </w:rPr>
              <w:fldChar w:fldCharType="separate"/>
            </w:r>
            <w:r w:rsidR="00DB5B00">
              <w:rPr>
                <w:rFonts w:ascii="Arial" w:eastAsia="Times New Roman" w:hAnsi="Arial"/>
                <w:sz w:val="24"/>
                <w:szCs w:val="24"/>
                <w:lang w:eastAsia="zh-CN"/>
              </w:rPr>
              <w:fldChar w:fldCharType="end"/>
            </w:r>
            <w:r w:rsidRPr="0068342F">
              <w:rPr>
                <w:rFonts w:ascii="Arial" w:eastAsia="Times New Roman" w:hAnsi="Arial"/>
                <w:sz w:val="24"/>
                <w:szCs w:val="24"/>
                <w:lang w:eastAsia="zh-CN"/>
              </w:rPr>
              <w:t xml:space="preserve"> </w:t>
            </w:r>
            <w:r w:rsidRPr="0068342F">
              <w:rPr>
                <w:rFonts w:ascii="Arial" w:eastAsia="Times New Roman" w:hAnsi="Arial"/>
                <w:b/>
                <w:sz w:val="24"/>
                <w:szCs w:val="24"/>
                <w:lang w:eastAsia="zh-CN"/>
              </w:rPr>
              <w:t>No</w:t>
            </w:r>
            <w:r w:rsidRPr="005C27A3">
              <w:rPr>
                <w:rFonts w:ascii="Arial Narrow" w:eastAsia="Times New Roman" w:hAnsi="Arial Narrow" w:cs="Arial"/>
                <w:bCs/>
                <w:sz w:val="18"/>
                <w:szCs w:val="18"/>
                <w:lang w:eastAsia="zh-CN"/>
              </w:rPr>
              <w:t xml:space="preserve"> </w:t>
            </w:r>
          </w:p>
          <w:p w14:paraId="76304647" w14:textId="77777777" w:rsidR="00C96778" w:rsidRPr="0068342F" w:rsidRDefault="006705F1" w:rsidP="006705F1">
            <w:pPr>
              <w:spacing w:after="0" w:line="240" w:lineRule="auto"/>
              <w:rPr>
                <w:rFonts w:ascii="Arial Narrow" w:eastAsia="Times New Roman" w:hAnsi="Arial Narrow"/>
                <w:sz w:val="24"/>
                <w:szCs w:val="24"/>
                <w:lang w:eastAsia="zh-CN"/>
              </w:rPr>
            </w:pPr>
            <w:r w:rsidRPr="005C27A3">
              <w:rPr>
                <w:rFonts w:ascii="Arial Narrow" w:eastAsia="Times New Roman" w:hAnsi="Arial Narrow" w:cs="Arial"/>
                <w:bCs/>
                <w:sz w:val="18"/>
                <w:szCs w:val="18"/>
                <w:lang w:eastAsia="zh-CN"/>
              </w:rPr>
              <w:t>Double-click  to check Yes / No.</w:t>
            </w:r>
          </w:p>
        </w:tc>
      </w:tr>
      <w:tr w:rsidR="00C96778" w:rsidRPr="0068342F" w14:paraId="2590A660"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1E25DA3F" w14:textId="77777777" w:rsidR="00C96778" w:rsidRPr="0068342F" w:rsidRDefault="00C96778" w:rsidP="008C7B5E">
            <w:pPr>
              <w:spacing w:after="0" w:line="240" w:lineRule="auto"/>
              <w:rPr>
                <w:rFonts w:ascii="Arial" w:eastAsia="Times New Roman" w:hAnsi="Arial" w:cs="Arial"/>
                <w:sz w:val="20"/>
                <w:szCs w:val="20"/>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sidR="00C75CA5">
              <w:rPr>
                <w:rFonts w:ascii="Times New Roman" w:eastAsia="Times New Roman" w:hAnsi="Times New Roman"/>
                <w:b/>
                <w:sz w:val="24"/>
                <w:szCs w:val="24"/>
                <w:lang w:eastAsia="zh-CN"/>
              </w:rPr>
              <w:t xml:space="preserve">College/School </w:t>
            </w:r>
            <w:r>
              <w:rPr>
                <w:rFonts w:ascii="Times New Roman" w:eastAsia="Times New Roman" w:hAnsi="Times New Roman"/>
                <w:b/>
                <w:sz w:val="24"/>
                <w:szCs w:val="24"/>
                <w:lang w:eastAsia="zh-CN"/>
              </w:rPr>
              <w:t xml:space="preserve">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14:paraId="2D3262E1" w14:textId="77777777" w:rsidR="00C96778" w:rsidRPr="0068342F" w:rsidRDefault="00C96778" w:rsidP="008C7B5E">
            <w:pPr>
              <w:spacing w:after="0" w:line="240" w:lineRule="auto"/>
              <w:rPr>
                <w:rFonts w:ascii="Arial Narrow" w:eastAsia="Times New Roman" w:hAnsi="Arial Narrow"/>
                <w:sz w:val="24"/>
                <w:szCs w:val="24"/>
                <w:lang w:eastAsia="zh-CN"/>
              </w:rPr>
            </w:pPr>
          </w:p>
        </w:tc>
        <w:tc>
          <w:tcPr>
            <w:tcW w:w="2070" w:type="dxa"/>
            <w:tcBorders>
              <w:top w:val="single" w:sz="8" w:space="0" w:color="auto"/>
              <w:left w:val="single" w:sz="8" w:space="0" w:color="auto"/>
              <w:bottom w:val="single" w:sz="8" w:space="0" w:color="auto"/>
              <w:right w:val="single" w:sz="8" w:space="0" w:color="auto"/>
            </w:tcBorders>
            <w:vAlign w:val="center"/>
            <w:hideMark/>
          </w:tcPr>
          <w:p w14:paraId="010809DD" w14:textId="77777777" w:rsidR="00C96778" w:rsidRPr="0068342F" w:rsidRDefault="00C96778" w:rsidP="008C7B5E">
            <w:pPr>
              <w:spacing w:after="0" w:line="240" w:lineRule="auto"/>
              <w:jc w:val="center"/>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Form 40 Needed?</w:t>
            </w:r>
          </w:p>
          <w:p w14:paraId="2C6F18A3" w14:textId="77777777" w:rsidR="00C96778" w:rsidRPr="0068342F" w:rsidRDefault="00C96778" w:rsidP="008C7B5E">
            <w:pPr>
              <w:spacing w:after="0" w:line="240" w:lineRule="auto"/>
              <w:jc w:val="center"/>
              <w:rPr>
                <w:rFonts w:ascii="Arial" w:eastAsia="Times New Roman" w:hAnsi="Arial" w:cs="Arial"/>
                <w:sz w:val="18"/>
                <w:szCs w:val="18"/>
                <w:lang w:eastAsia="zh-CN"/>
              </w:rPr>
            </w:pPr>
            <w:r w:rsidRPr="0068342F">
              <w:rPr>
                <w:rFonts w:ascii="Arial" w:eastAsia="Times New Roman" w:hAnsi="Arial" w:cs="Arial"/>
                <w:sz w:val="18"/>
                <w:szCs w:val="18"/>
                <w:lang w:eastAsia="zh-CN"/>
              </w:rPr>
              <w:t>(Double-click one box.)</w:t>
            </w:r>
          </w:p>
          <w:p w14:paraId="3D10E548" w14:textId="77777777" w:rsidR="00C96778" w:rsidRPr="0068342F" w:rsidRDefault="004C48C0" w:rsidP="004C48C0">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Registrar will complete</w:t>
            </w:r>
            <w:r w:rsidR="00C96778" w:rsidRPr="0068342F">
              <w:rPr>
                <w:rFonts w:ascii="Arial" w:eastAsia="Times New Roman" w:hAnsi="Arial" w:cs="Arial"/>
                <w:sz w:val="18"/>
                <w:szCs w:val="18"/>
                <w:lang w:eastAsia="zh-CN"/>
              </w:rPr>
              <w:t xml:space="preserve"> Form 40 </w:t>
            </w:r>
            <w:r w:rsidR="00C96778" w:rsidRPr="006705F1">
              <w:rPr>
                <w:rFonts w:ascii="Arial" w:eastAsia="Times New Roman" w:hAnsi="Arial" w:cs="Arial"/>
                <w:b/>
                <w:sz w:val="18"/>
                <w:szCs w:val="18"/>
                <w:lang w:eastAsia="zh-CN"/>
              </w:rPr>
              <w:t>after</w:t>
            </w:r>
            <w:r w:rsidR="00C96778" w:rsidRPr="0068342F">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14:paraId="4C38C5BF" w14:textId="77777777" w:rsidR="00C96778" w:rsidRDefault="00DB5B00" w:rsidP="006705F1">
            <w:pPr>
              <w:spacing w:after="0" w:line="240" w:lineRule="auto"/>
              <w:rPr>
                <w:rFonts w:ascii="Arial Narrow" w:eastAsia="Times New Roman" w:hAnsi="Arial Narrow"/>
                <w:sz w:val="18"/>
                <w:szCs w:val="18"/>
                <w:lang w:eastAsia="zh-CN"/>
              </w:rPr>
            </w:pPr>
            <w:r>
              <w:rPr>
                <w:rFonts w:ascii="Arial" w:eastAsia="Times New Roman" w:hAnsi="Arial" w:cs="Arial"/>
                <w:sz w:val="24"/>
                <w:szCs w:val="24"/>
                <w:lang w:eastAsia="zh-CN"/>
              </w:rPr>
              <w:fldChar w:fldCharType="begin">
                <w:ffData>
                  <w:name w:val="Check1"/>
                  <w:enabled/>
                  <w:calcOnExit w:val="0"/>
                  <w:checkBox>
                    <w:size w:val="32"/>
                    <w:default w:val="1"/>
                  </w:checkBox>
                </w:ffData>
              </w:fldChar>
            </w:r>
            <w:bookmarkStart w:id="1" w:name="Check1"/>
            <w:r>
              <w:rPr>
                <w:rFonts w:ascii="Arial" w:eastAsia="Times New Roman" w:hAnsi="Arial" w:cs="Arial"/>
                <w:sz w:val="24"/>
                <w:szCs w:val="24"/>
                <w:lang w:eastAsia="zh-CN"/>
              </w:rPr>
              <w:instrText xml:space="preserve"> FORMCHECKBOX </w:instrText>
            </w:r>
            <w:r w:rsidR="00313FF1">
              <w:rPr>
                <w:rFonts w:ascii="Arial" w:eastAsia="Times New Roman" w:hAnsi="Arial" w:cs="Arial"/>
                <w:sz w:val="24"/>
                <w:szCs w:val="24"/>
                <w:lang w:eastAsia="zh-CN"/>
              </w:rPr>
            </w:r>
            <w:r w:rsidR="00313FF1">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bookmarkEnd w:id="1"/>
            <w:r w:rsidR="006705F1" w:rsidRPr="0068342F">
              <w:rPr>
                <w:rFonts w:ascii="Arial" w:eastAsia="Times New Roman" w:hAnsi="Arial" w:cs="Arial"/>
                <w:sz w:val="24"/>
                <w:szCs w:val="24"/>
                <w:lang w:eastAsia="zh-CN"/>
              </w:rPr>
              <w:t xml:space="preserve"> </w:t>
            </w:r>
            <w:r w:rsidR="006705F1" w:rsidRPr="006705F1">
              <w:rPr>
                <w:rFonts w:ascii="Arial" w:eastAsia="Times New Roman" w:hAnsi="Arial" w:cs="Arial"/>
                <w:b/>
                <w:sz w:val="24"/>
                <w:szCs w:val="24"/>
                <w:lang w:eastAsia="zh-CN"/>
              </w:rPr>
              <w:t>Yes</w:t>
            </w:r>
            <w:r w:rsidR="006705F1" w:rsidRPr="006705F1">
              <w:rPr>
                <w:rFonts w:ascii="Arial Narrow" w:eastAsia="Times New Roman" w:hAnsi="Arial Narrow"/>
                <w:b/>
                <w:sz w:val="18"/>
                <w:szCs w:val="18"/>
                <w:lang w:eastAsia="zh-CN"/>
              </w:rPr>
              <w:t xml:space="preserve"> </w:t>
            </w:r>
            <w:r w:rsidR="006705F1" w:rsidRPr="006705F1">
              <w:rPr>
                <w:rFonts w:ascii="Arial" w:eastAsia="Times New Roman" w:hAnsi="Arial" w:cs="Arial"/>
                <w:sz w:val="18"/>
                <w:szCs w:val="18"/>
                <w:lang w:eastAsia="zh-CN"/>
              </w:rPr>
              <w:t xml:space="preserve">New courses or any course change, check </w:t>
            </w:r>
            <w:r w:rsidR="006705F1" w:rsidRPr="006705F1">
              <w:rPr>
                <w:rFonts w:ascii="Arial" w:eastAsia="Times New Roman" w:hAnsi="Arial" w:cs="Arial"/>
                <w:b/>
                <w:sz w:val="18"/>
                <w:szCs w:val="18"/>
                <w:lang w:eastAsia="zh-CN"/>
              </w:rPr>
              <w:t>YES</w:t>
            </w:r>
          </w:p>
          <w:p w14:paraId="39071697" w14:textId="77777777" w:rsidR="006705F1" w:rsidRDefault="006705F1" w:rsidP="006705F1">
            <w:pPr>
              <w:spacing w:after="0" w:line="240" w:lineRule="auto"/>
              <w:rPr>
                <w:rFonts w:ascii="Arial Narrow" w:eastAsia="Times New Roman" w:hAnsi="Arial Narrow"/>
                <w:sz w:val="18"/>
                <w:szCs w:val="18"/>
                <w:lang w:eastAsia="zh-CN"/>
              </w:rPr>
            </w:pPr>
            <w:r w:rsidRPr="005C27A3">
              <w:rPr>
                <w:rFonts w:ascii="Arial" w:eastAsia="Times New Roman" w:hAnsi="Arial" w:cs="Arial"/>
                <w:szCs w:val="24"/>
                <w:lang w:eastAsia="zh-CN"/>
              </w:rPr>
              <w:fldChar w:fldCharType="begin">
                <w:ffData>
                  <w:name w:val="Check2"/>
                  <w:enabled/>
                  <w:calcOnExit w:val="0"/>
                  <w:checkBox>
                    <w:size w:val="32"/>
                    <w:default w:val="0"/>
                  </w:checkBox>
                </w:ffData>
              </w:fldChar>
            </w:r>
            <w:r w:rsidRPr="005C27A3">
              <w:rPr>
                <w:rFonts w:ascii="Arial" w:eastAsia="Times New Roman" w:hAnsi="Arial" w:cs="Arial"/>
                <w:szCs w:val="24"/>
                <w:lang w:eastAsia="zh-CN"/>
              </w:rPr>
              <w:instrText xml:space="preserve"> FORMCHECKBOX </w:instrText>
            </w:r>
            <w:r w:rsidR="00313FF1">
              <w:rPr>
                <w:rFonts w:ascii="Arial" w:eastAsia="Times New Roman" w:hAnsi="Arial" w:cs="Arial"/>
                <w:szCs w:val="24"/>
                <w:lang w:eastAsia="zh-CN"/>
              </w:rPr>
            </w:r>
            <w:r w:rsidR="00313FF1">
              <w:rPr>
                <w:rFonts w:ascii="Arial" w:eastAsia="Times New Roman" w:hAnsi="Arial" w:cs="Arial"/>
                <w:szCs w:val="24"/>
                <w:lang w:eastAsia="zh-CN"/>
              </w:rPr>
              <w:fldChar w:fldCharType="separate"/>
            </w:r>
            <w:r w:rsidRPr="005C27A3">
              <w:rPr>
                <w:rFonts w:ascii="Arial" w:eastAsia="Times New Roman" w:hAnsi="Arial" w:cs="Arial"/>
                <w:szCs w:val="24"/>
                <w:lang w:eastAsia="zh-CN"/>
              </w:rPr>
              <w:fldChar w:fldCharType="end"/>
            </w:r>
            <w:r w:rsidRPr="005C27A3">
              <w:rPr>
                <w:rFonts w:ascii="Arial" w:eastAsia="Times New Roman" w:hAnsi="Arial" w:cs="Arial"/>
                <w:szCs w:val="24"/>
                <w:lang w:eastAsia="zh-CN"/>
              </w:rPr>
              <w:t xml:space="preserve"> </w:t>
            </w:r>
            <w:r w:rsidRPr="005C27A3">
              <w:rPr>
                <w:rFonts w:ascii="Arial" w:eastAsia="Times New Roman" w:hAnsi="Arial" w:cs="Arial"/>
                <w:b/>
                <w:bCs/>
                <w:szCs w:val="24"/>
                <w:lang w:eastAsia="zh-CN"/>
              </w:rPr>
              <w:t>No</w:t>
            </w:r>
            <w:r w:rsidRPr="005C27A3">
              <w:rPr>
                <w:rFonts w:ascii="Arial Narrow" w:eastAsia="Times New Roman" w:hAnsi="Arial Narrow"/>
                <w:sz w:val="18"/>
                <w:szCs w:val="18"/>
                <w:lang w:eastAsia="zh-CN"/>
              </w:rPr>
              <w:t xml:space="preserve"> </w:t>
            </w:r>
            <w:r w:rsidRPr="005C27A3">
              <w:rPr>
                <w:rFonts w:ascii="Arial" w:eastAsia="Times New Roman" w:hAnsi="Arial" w:cs="Arial"/>
                <w:sz w:val="18"/>
                <w:szCs w:val="18"/>
                <w:lang w:eastAsia="zh-CN"/>
              </w:rPr>
              <w:t xml:space="preserve">For </w:t>
            </w:r>
            <w:r w:rsidRPr="005C27A3">
              <w:rPr>
                <w:rFonts w:ascii="Arial" w:eastAsia="Times New Roman" w:hAnsi="Arial" w:cs="Arial"/>
                <w:b/>
                <w:sz w:val="18"/>
                <w:szCs w:val="18"/>
                <w:lang w:eastAsia="zh-CN"/>
              </w:rPr>
              <w:t>all other</w:t>
            </w:r>
            <w:r w:rsidRPr="005C27A3">
              <w:rPr>
                <w:rFonts w:ascii="Arial" w:eastAsia="Times New Roman" w:hAnsi="Arial" w:cs="Arial"/>
                <w:sz w:val="18"/>
                <w:szCs w:val="18"/>
                <w:lang w:eastAsia="zh-CN"/>
              </w:rPr>
              <w:t xml:space="preserve"> curriculum matters, check </w:t>
            </w:r>
            <w:r w:rsidRPr="005C27A3">
              <w:rPr>
                <w:rFonts w:ascii="Arial" w:eastAsia="Times New Roman" w:hAnsi="Arial" w:cs="Arial"/>
                <w:b/>
                <w:sz w:val="18"/>
                <w:szCs w:val="18"/>
                <w:lang w:eastAsia="zh-CN"/>
              </w:rPr>
              <w:t>NO</w:t>
            </w:r>
            <w:r w:rsidRPr="005C27A3">
              <w:rPr>
                <w:rFonts w:ascii="Arial" w:eastAsia="Times New Roman" w:hAnsi="Arial" w:cs="Arial"/>
                <w:sz w:val="18"/>
                <w:szCs w:val="18"/>
                <w:lang w:eastAsia="zh-CN"/>
              </w:rPr>
              <w:t>.</w:t>
            </w:r>
          </w:p>
          <w:p w14:paraId="5FFA6F67" w14:textId="77777777" w:rsidR="006705F1" w:rsidRPr="0068342F" w:rsidRDefault="006705F1" w:rsidP="006705F1">
            <w:pPr>
              <w:spacing w:after="0" w:line="240" w:lineRule="auto"/>
              <w:rPr>
                <w:rFonts w:ascii="Times New Roman" w:eastAsia="Times New Roman" w:hAnsi="Times New Roman"/>
                <w:sz w:val="24"/>
                <w:szCs w:val="24"/>
                <w:lang w:eastAsia="zh-CN"/>
              </w:rPr>
            </w:pPr>
          </w:p>
        </w:tc>
      </w:tr>
      <w:tr w:rsidR="00C96778" w:rsidRPr="0068342F" w14:paraId="57498D70"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94B7031"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Contact Person(s)</w:t>
            </w:r>
            <w:r w:rsidRPr="0068342F">
              <w:rPr>
                <w:rFonts w:ascii="Times New Roman" w:eastAsia="Times New Roman" w:hAnsi="Times New Roman"/>
                <w:b/>
                <w:sz w:val="24"/>
                <w:szCs w:val="24"/>
                <w:lang w:eastAsia="zh-CN"/>
              </w:rPr>
              <w:t>:</w:t>
            </w:r>
          </w:p>
          <w:p w14:paraId="1E1BCDF0" w14:textId="77777777" w:rsidR="00C96778" w:rsidRPr="0068342F" w:rsidRDefault="00C96778" w:rsidP="008C7B5E">
            <w:pPr>
              <w:spacing w:after="0" w:line="240" w:lineRule="auto"/>
              <w:ind w:left="230"/>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Name &amp; Title</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2BB82444" w14:textId="77777777" w:rsidR="00C96778" w:rsidRDefault="00DB5B00"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David Feikes, Professor</w:t>
            </w:r>
          </w:p>
          <w:p w14:paraId="52540165" w14:textId="77777777" w:rsidR="00DB5B00" w:rsidRPr="0068342F" w:rsidRDefault="00DB5B00" w:rsidP="008C7B5E">
            <w:pPr>
              <w:spacing w:after="0" w:line="240" w:lineRule="auto"/>
              <w:rPr>
                <w:rFonts w:ascii="Arial Narrow" w:eastAsia="Times New Roman" w:hAnsi="Arial Narrow"/>
                <w:sz w:val="24"/>
                <w:szCs w:val="24"/>
                <w:lang w:eastAsia="zh-CN"/>
              </w:rPr>
            </w:pPr>
          </w:p>
        </w:tc>
        <w:tc>
          <w:tcPr>
            <w:tcW w:w="2070" w:type="dxa"/>
            <w:tcBorders>
              <w:top w:val="single" w:sz="8" w:space="0" w:color="auto"/>
              <w:left w:val="single" w:sz="8" w:space="0" w:color="auto"/>
              <w:bottom w:val="single" w:sz="8" w:space="0" w:color="auto"/>
              <w:right w:val="single" w:sz="8" w:space="0" w:color="auto"/>
            </w:tcBorders>
            <w:vAlign w:val="center"/>
            <w:hideMark/>
          </w:tcPr>
          <w:p w14:paraId="7BC65E79" w14:textId="77777777" w:rsidR="00C96778" w:rsidRPr="0068342F" w:rsidRDefault="00C96778" w:rsidP="008C7B5E">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04233F8C" w14:textId="77777777" w:rsidR="00C96778" w:rsidRPr="0068342F" w:rsidRDefault="00C96778" w:rsidP="008C7B5E">
            <w:pPr>
              <w:spacing w:after="0" w:line="240" w:lineRule="auto"/>
              <w:rPr>
                <w:rFonts w:ascii="Times New Roman" w:eastAsia="Times New Roman" w:hAnsi="Times New Roman"/>
                <w:sz w:val="24"/>
                <w:szCs w:val="24"/>
                <w:lang w:eastAsia="zh-CN"/>
              </w:rPr>
            </w:pPr>
          </w:p>
        </w:tc>
      </w:tr>
    </w:tbl>
    <w:p w14:paraId="3BC3E8A4" w14:textId="77777777"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p w14:paraId="65C0A515" w14:textId="77777777" w:rsidR="0068342F" w:rsidRPr="004D07CA" w:rsidRDefault="0068342F" w:rsidP="004D07CA">
      <w:pPr>
        <w:tabs>
          <w:tab w:val="left" w:pos="897"/>
        </w:tabs>
        <w:spacing w:after="0" w:line="240" w:lineRule="auto"/>
        <w:rPr>
          <w:rFonts w:ascii="Arial" w:eastAsia="Times New Roman" w:hAnsi="Arial" w:cs="Arial"/>
          <w:sz w:val="24"/>
          <w:szCs w:val="24"/>
          <w:lang w:eastAsia="en-US"/>
        </w:rPr>
      </w:pPr>
      <w:r w:rsidRPr="004D07CA">
        <w:rPr>
          <w:rFonts w:ascii="Arial" w:eastAsia="Times New Roman" w:hAnsi="Arial" w:cs="Arial"/>
          <w:sz w:val="24"/>
          <w:szCs w:val="24"/>
          <w:lang w:eastAsia="en-US"/>
        </w:rPr>
        <w:t xml:space="preserve">Unless marked “Leave blank” all parts of this form must be filled in </w:t>
      </w:r>
      <w:r w:rsidRPr="004D07CA">
        <w:rPr>
          <w:rFonts w:ascii="Arial" w:eastAsia="Times New Roman" w:hAnsi="Arial" w:cs="Arial"/>
          <w:b/>
          <w:sz w:val="24"/>
          <w:szCs w:val="24"/>
          <w:lang w:eastAsia="en-US"/>
        </w:rPr>
        <w:t>before</w:t>
      </w:r>
      <w:r w:rsidRPr="004D07CA">
        <w:rPr>
          <w:rFonts w:ascii="Arial" w:eastAsia="Times New Roman" w:hAnsi="Arial" w:cs="Arial"/>
          <w:sz w:val="24"/>
          <w:szCs w:val="24"/>
          <w:lang w:eastAsia="en-US"/>
        </w:rPr>
        <w:t xml:space="preserve"> sending to Secretary of the Faculty</w:t>
      </w:r>
      <w:r w:rsidR="006448FA" w:rsidRPr="004D07CA">
        <w:rPr>
          <w:rFonts w:ascii="Arial" w:eastAsia="Times New Roman" w:hAnsi="Arial" w:cs="Arial"/>
          <w:sz w:val="24"/>
          <w:szCs w:val="24"/>
          <w:lang w:eastAsia="en-US"/>
        </w:rPr>
        <w:t xml:space="preserve"> Senate</w:t>
      </w:r>
      <w:r w:rsidRPr="004D07CA">
        <w:rPr>
          <w:rFonts w:ascii="Arial" w:eastAsia="Times New Roman" w:hAnsi="Arial" w:cs="Arial"/>
          <w:sz w:val="24"/>
          <w:szCs w:val="24"/>
          <w:lang w:eastAsia="en-US"/>
        </w:rPr>
        <w:t>.</w:t>
      </w:r>
    </w:p>
    <w:p w14:paraId="2A89F7BD" w14:textId="77777777"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14:paraId="4F1E4101" w14:textId="77777777" w:rsidTr="00DF6968">
        <w:tc>
          <w:tcPr>
            <w:tcW w:w="10672" w:type="dxa"/>
            <w:tcBorders>
              <w:top w:val="single" w:sz="8" w:space="0" w:color="auto"/>
              <w:left w:val="single" w:sz="8" w:space="0" w:color="auto"/>
              <w:bottom w:val="single" w:sz="8" w:space="0" w:color="auto"/>
              <w:right w:val="single" w:sz="8" w:space="0" w:color="auto"/>
            </w:tcBorders>
          </w:tcPr>
          <w:p w14:paraId="09F1D0B9" w14:textId="77777777" w:rsidR="0068342F" w:rsidRPr="0068342F" w:rsidRDefault="0068342F" w:rsidP="0068342F">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Task</w:t>
            </w:r>
            <w:r w:rsidR="00387D93">
              <w:rPr>
                <w:rFonts w:ascii="Times New Roman" w:eastAsia="Times New Roman" w:hAnsi="Times New Roman"/>
                <w:b/>
                <w:sz w:val="24"/>
                <w:szCs w:val="24"/>
                <w:lang w:eastAsia="zh-CN"/>
              </w:rPr>
              <w:t xml:space="preserve"> (check all that apply and fill out sections appropriate for each change)</w:t>
            </w:r>
            <w:r w:rsidRPr="0068342F">
              <w:rPr>
                <w:rFonts w:ascii="Times New Roman" w:eastAsia="Times New Roman" w:hAnsi="Times New Roman"/>
                <w:b/>
                <w:sz w:val="24"/>
                <w:szCs w:val="24"/>
                <w:lang w:eastAsia="zh-CN"/>
              </w:rPr>
              <w:t xml:space="preserve">. </w:t>
            </w:r>
          </w:p>
          <w:p w14:paraId="1CE1127D" w14:textId="77777777" w:rsidR="0068342F" w:rsidRDefault="00C36B39" w:rsidP="0068342F">
            <w:pPr>
              <w:spacing w:after="0" w:line="240" w:lineRule="auto"/>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bookmarkStart w:id="2" w:name="Check3"/>
            <w:r w:rsidR="0068342F" w:rsidRPr="0068342F">
              <w:rPr>
                <w:rFonts w:ascii="Times New Roman" w:eastAsia="Times New Roman" w:hAnsi="Times New Roman"/>
                <w:sz w:val="24"/>
                <w:szCs w:val="24"/>
                <w:lang w:eastAsia="zh-CN"/>
              </w:rPr>
              <w:instrText xml:space="preserve"> FORMCHECKBOX </w:instrText>
            </w:r>
            <w:r w:rsidR="00313FF1">
              <w:rPr>
                <w:rFonts w:ascii="Times New Roman" w:eastAsia="Times New Roman" w:hAnsi="Times New Roman"/>
                <w:sz w:val="24"/>
                <w:szCs w:val="24"/>
                <w:lang w:eastAsia="zh-CN"/>
              </w:rPr>
            </w:r>
            <w:r w:rsidR="00313FF1">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bookmarkEnd w:id="2"/>
            <w:r w:rsidR="0068342F" w:rsidRPr="0068342F">
              <w:rPr>
                <w:rFonts w:ascii="Times New Roman" w:eastAsia="Times New Roman" w:hAnsi="Times New Roman"/>
                <w:sz w:val="24"/>
                <w:szCs w:val="24"/>
                <w:lang w:eastAsia="zh-CN"/>
              </w:rPr>
              <w:t xml:space="preserve"> Program</w:t>
            </w:r>
            <w:r w:rsidR="00E2786F">
              <w:rPr>
                <w:rFonts w:ascii="Times New Roman" w:eastAsia="Times New Roman" w:hAnsi="Times New Roman"/>
                <w:sz w:val="24"/>
                <w:szCs w:val="24"/>
                <w:lang w:eastAsia="zh-CN"/>
              </w:rPr>
              <w:t>/Concentration</w:t>
            </w:r>
            <w:r w:rsidR="0068342F" w:rsidRPr="0068342F">
              <w:rPr>
                <w:rFonts w:ascii="Times New Roman" w:eastAsia="Times New Roman" w:hAnsi="Times New Roman"/>
                <w:sz w:val="24"/>
                <w:szCs w:val="24"/>
                <w:lang w:eastAsia="zh-CN"/>
              </w:rPr>
              <w:t xml:space="preserve"> </w:t>
            </w:r>
            <w:r w:rsidR="001F1CC1">
              <w:rPr>
                <w:rFonts w:ascii="Times New Roman" w:eastAsia="Times New Roman" w:hAnsi="Times New Roman"/>
                <w:sz w:val="24"/>
                <w:szCs w:val="24"/>
                <w:lang w:eastAsia="zh-CN"/>
              </w:rPr>
              <w:t xml:space="preserve">Change </w:t>
            </w:r>
            <w:r w:rsidR="008829F8">
              <w:rPr>
                <w:rFonts w:ascii="Times New Roman" w:eastAsia="Times New Roman" w:hAnsi="Times New Roman"/>
                <w:sz w:val="24"/>
                <w:szCs w:val="24"/>
                <w:lang w:eastAsia="zh-CN"/>
              </w:rPr>
              <w:t>or New Program</w:t>
            </w:r>
            <w:r w:rsidR="00E2786F">
              <w:rPr>
                <w:rFonts w:ascii="Times New Roman" w:eastAsia="Times New Roman" w:hAnsi="Times New Roman"/>
                <w:sz w:val="24"/>
                <w:szCs w:val="24"/>
                <w:lang w:eastAsia="zh-CN"/>
              </w:rPr>
              <w:t>/Concentration</w:t>
            </w:r>
            <w:r w:rsidR="008829F8">
              <w:rPr>
                <w:rFonts w:ascii="Times New Roman" w:eastAsia="Times New Roman" w:hAnsi="Times New Roman"/>
                <w:sz w:val="24"/>
                <w:szCs w:val="24"/>
                <w:lang w:eastAsia="zh-CN"/>
              </w:rPr>
              <w:t xml:space="preserve"> Proposal: Complete Section I</w:t>
            </w:r>
            <w:r w:rsidR="00E2786F">
              <w:rPr>
                <w:rFonts w:ascii="Times New Roman" w:eastAsia="Times New Roman" w:hAnsi="Times New Roman"/>
                <w:sz w:val="24"/>
                <w:szCs w:val="24"/>
                <w:lang w:eastAsia="zh-CN"/>
              </w:rPr>
              <w:t xml:space="preserve">, III, &amp; </w:t>
            </w:r>
            <w:r w:rsidR="003A7110">
              <w:rPr>
                <w:rFonts w:ascii="Times New Roman" w:eastAsia="Times New Roman" w:hAnsi="Times New Roman"/>
                <w:sz w:val="24"/>
                <w:szCs w:val="24"/>
                <w:lang w:eastAsia="zh-CN"/>
              </w:rPr>
              <w:t>IV</w:t>
            </w:r>
          </w:p>
          <w:p w14:paraId="018F119E" w14:textId="77777777" w:rsidR="0089109E" w:rsidRPr="0068342F" w:rsidRDefault="00162D66" w:rsidP="00AE6C48">
            <w:pPr>
              <w:spacing w:after="0" w:line="240" w:lineRule="auto"/>
              <w:ind w:left="404" w:hanging="404"/>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Pr>
                <w:rFonts w:ascii="Times New Roman" w:eastAsia="Times New Roman" w:hAnsi="Times New Roman"/>
                <w:sz w:val="24"/>
                <w:szCs w:val="24"/>
                <w:lang w:eastAsia="zh-CN"/>
              </w:rPr>
              <w:instrText xml:space="preserve"> FORMCHECKBOX </w:instrText>
            </w:r>
            <w:r w:rsidR="00313FF1">
              <w:rPr>
                <w:rFonts w:ascii="Times New Roman" w:eastAsia="Times New Roman" w:hAnsi="Times New Roman"/>
                <w:sz w:val="24"/>
                <w:szCs w:val="24"/>
                <w:lang w:eastAsia="zh-CN"/>
              </w:rPr>
            </w:r>
            <w:r w:rsidR="00313FF1">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89109E" w:rsidRPr="0068342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Change or New 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14:paraId="68A38375" w14:textId="77777777" w:rsidR="0068342F" w:rsidRPr="0068342F" w:rsidRDefault="00C36B39" w:rsidP="001F1CC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504660">
              <w:rPr>
                <w:rFonts w:ascii="Times New Roman" w:eastAsia="Times New Roman" w:hAnsi="Times New Roman"/>
                <w:sz w:val="24"/>
                <w:szCs w:val="24"/>
                <w:lang w:eastAsia="zh-CN"/>
              </w:rPr>
              <w:instrText xml:space="preserve"> FORMCHECKBOX </w:instrText>
            </w:r>
            <w:r w:rsidR="00313FF1">
              <w:rPr>
                <w:rFonts w:ascii="Times New Roman" w:eastAsia="Times New Roman" w:hAnsi="Times New Roman"/>
                <w:sz w:val="24"/>
                <w:szCs w:val="24"/>
                <w:lang w:eastAsia="zh-CN"/>
              </w:rPr>
            </w:r>
            <w:r w:rsidR="00313FF1">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w:t>
            </w:r>
            <w:r w:rsidR="008829F8">
              <w:rPr>
                <w:rFonts w:ascii="Times New Roman" w:eastAsia="Times New Roman" w:hAnsi="Times New Roman"/>
                <w:sz w:val="24"/>
                <w:szCs w:val="24"/>
                <w:lang w:eastAsia="zh-CN"/>
              </w:rPr>
              <w:t>Certificate 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Certificate 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14:paraId="63F70E06" w14:textId="77777777" w:rsidR="0068342F" w:rsidRPr="0068342F" w:rsidRDefault="00162D66" w:rsidP="0068342F">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1"/>
                  </w:checkBox>
                </w:ffData>
              </w:fldChar>
            </w:r>
            <w:r>
              <w:rPr>
                <w:rFonts w:ascii="Times New Roman" w:eastAsia="Times New Roman" w:hAnsi="Times New Roman"/>
                <w:sz w:val="24"/>
                <w:szCs w:val="24"/>
                <w:lang w:eastAsia="zh-CN"/>
              </w:rPr>
              <w:instrText xml:space="preserve"> FORMCHECKBOX </w:instrText>
            </w:r>
            <w:r w:rsidR="00313FF1">
              <w:rPr>
                <w:rFonts w:ascii="Times New Roman" w:eastAsia="Times New Roman" w:hAnsi="Times New Roman"/>
                <w:sz w:val="24"/>
                <w:szCs w:val="24"/>
                <w:lang w:eastAsia="zh-CN"/>
              </w:rPr>
            </w:r>
            <w:r w:rsidR="00313FF1">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Course </w:t>
            </w:r>
            <w:r w:rsidR="008829F8">
              <w:rPr>
                <w:rFonts w:ascii="Times New Roman" w:eastAsia="Times New Roman" w:hAnsi="Times New Roman"/>
                <w:sz w:val="24"/>
                <w:szCs w:val="24"/>
                <w:lang w:eastAsia="zh-CN"/>
              </w:rPr>
              <w:t>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Course Proposal: Complete Section II</w:t>
            </w:r>
            <w:r w:rsidR="0068342F" w:rsidRPr="0068342F">
              <w:rPr>
                <w:rFonts w:ascii="Times New Roman" w:eastAsia="Times New Roman" w:hAnsi="Times New Roman"/>
                <w:sz w:val="24"/>
                <w:szCs w:val="24"/>
                <w:lang w:eastAsia="zh-CN"/>
              </w:rPr>
              <w:t xml:space="preserve"> </w:t>
            </w:r>
            <w:r w:rsidR="00E2786F">
              <w:rPr>
                <w:rFonts w:ascii="Times New Roman" w:eastAsia="Times New Roman" w:hAnsi="Times New Roman"/>
                <w:sz w:val="24"/>
                <w:szCs w:val="24"/>
                <w:lang w:eastAsia="zh-CN"/>
              </w:rPr>
              <w:t>(delete sections III &amp;</w:t>
            </w:r>
            <w:r w:rsidR="005B724C">
              <w:rPr>
                <w:rFonts w:ascii="Times New Roman" w:eastAsia="Times New Roman" w:hAnsi="Times New Roman"/>
                <w:sz w:val="24"/>
                <w:szCs w:val="24"/>
                <w:lang w:eastAsia="zh-CN"/>
              </w:rPr>
              <w:t xml:space="preserve"> IV)</w:t>
            </w:r>
          </w:p>
          <w:p w14:paraId="17E1DE6A" w14:textId="77777777" w:rsidR="0068342F" w:rsidRPr="0068342F" w:rsidRDefault="0068342F" w:rsidP="0068342F">
            <w:pPr>
              <w:spacing w:after="0" w:line="240" w:lineRule="auto"/>
              <w:rPr>
                <w:rFonts w:ascii="Times New Roman" w:eastAsia="Times New Roman" w:hAnsi="Times New Roman"/>
                <w:b/>
                <w:sz w:val="24"/>
                <w:szCs w:val="24"/>
                <w:lang w:eastAsia="zh-CN"/>
              </w:rPr>
            </w:pPr>
          </w:p>
        </w:tc>
      </w:tr>
      <w:tr w:rsidR="0068342F" w:rsidRPr="0068342F" w14:paraId="1E4E451C" w14:textId="77777777" w:rsidTr="00DF6968">
        <w:tc>
          <w:tcPr>
            <w:tcW w:w="10672" w:type="dxa"/>
            <w:tcBorders>
              <w:top w:val="single" w:sz="8" w:space="0" w:color="auto"/>
              <w:left w:val="single" w:sz="8" w:space="0" w:color="auto"/>
              <w:bottom w:val="single" w:sz="8" w:space="0" w:color="auto"/>
              <w:right w:val="single" w:sz="8" w:space="0" w:color="auto"/>
            </w:tcBorders>
          </w:tcPr>
          <w:p w14:paraId="56B09B8E" w14:textId="77777777" w:rsidR="0068342F" w:rsidRPr="0068342F" w:rsidRDefault="0068342F" w:rsidP="0068342F">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Program name</w:t>
            </w:r>
            <w:r w:rsidRPr="0068342F">
              <w:rPr>
                <w:rFonts w:ascii="Arial Narrow" w:eastAsia="Times New Roman" w:hAnsi="Arial Narrow"/>
                <w:sz w:val="24"/>
                <w:szCs w:val="24"/>
                <w:lang w:eastAsia="zh-CN"/>
              </w:rPr>
              <w:t>.</w:t>
            </w:r>
          </w:p>
          <w:p w14:paraId="504C6868" w14:textId="77777777" w:rsidR="0068342F" w:rsidRPr="0068342F" w:rsidRDefault="0068342F" w:rsidP="001A79B4">
            <w:pPr>
              <w:spacing w:after="0" w:line="240" w:lineRule="auto"/>
              <w:rPr>
                <w:rFonts w:ascii="Arial Narrow" w:eastAsia="Times New Roman" w:hAnsi="Arial Narrow"/>
                <w:sz w:val="24"/>
                <w:szCs w:val="24"/>
                <w:lang w:eastAsia="zh-CN"/>
              </w:rPr>
            </w:pPr>
          </w:p>
        </w:tc>
      </w:tr>
      <w:tr w:rsidR="0068342F" w:rsidRPr="0068342F" w14:paraId="26DDEE35" w14:textId="77777777" w:rsidTr="00DF6968">
        <w:tc>
          <w:tcPr>
            <w:tcW w:w="10672" w:type="dxa"/>
            <w:tcBorders>
              <w:top w:val="single" w:sz="8" w:space="0" w:color="auto"/>
              <w:left w:val="single" w:sz="8" w:space="0" w:color="auto"/>
              <w:bottom w:val="single" w:sz="8" w:space="0" w:color="auto"/>
              <w:right w:val="single" w:sz="8" w:space="0" w:color="auto"/>
            </w:tcBorders>
          </w:tcPr>
          <w:p w14:paraId="3BBE0928" w14:textId="77777777" w:rsidR="0068342F" w:rsidRDefault="001015DB" w:rsidP="00D63F89">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Degree name(s)</w:t>
            </w:r>
            <w:r w:rsidR="0068342F" w:rsidRPr="0068342F">
              <w:rPr>
                <w:rFonts w:ascii="Times New Roman" w:eastAsia="Times New Roman" w:hAnsi="Times New Roman"/>
                <w:b/>
                <w:sz w:val="24"/>
                <w:szCs w:val="24"/>
                <w:lang w:eastAsia="zh-CN"/>
              </w:rPr>
              <w:t>.</w:t>
            </w:r>
            <w:r w:rsidR="0068342F" w:rsidRPr="0068342F">
              <w:rPr>
                <w:rFonts w:ascii="Arial Narrow" w:eastAsia="Times New Roman" w:hAnsi="Arial Narrow"/>
                <w:sz w:val="24"/>
                <w:szCs w:val="24"/>
                <w:lang w:eastAsia="zh-CN"/>
              </w:rPr>
              <w:t xml:space="preserve">  </w:t>
            </w:r>
            <w:r w:rsidR="0068342F" w:rsidRPr="0068342F">
              <w:rPr>
                <w:rFonts w:ascii="Arial" w:eastAsia="Times New Roman" w:hAnsi="Arial" w:cs="Arial"/>
                <w:sz w:val="18"/>
                <w:szCs w:val="18"/>
                <w:lang w:eastAsia="zh-CN"/>
              </w:rPr>
              <w:t>(If applicable.)</w:t>
            </w:r>
          </w:p>
          <w:p w14:paraId="04721009" w14:textId="77777777" w:rsidR="00B143C0" w:rsidRPr="0068342F" w:rsidRDefault="00B143C0" w:rsidP="00D63F89">
            <w:pPr>
              <w:spacing w:after="0" w:line="240" w:lineRule="auto"/>
              <w:rPr>
                <w:rFonts w:ascii="Arial Narrow" w:eastAsia="Times New Roman" w:hAnsi="Arial Narrow"/>
                <w:sz w:val="24"/>
                <w:szCs w:val="24"/>
                <w:lang w:eastAsia="zh-CN"/>
              </w:rPr>
            </w:pPr>
          </w:p>
        </w:tc>
      </w:tr>
    </w:tbl>
    <w:p w14:paraId="2B081EED" w14:textId="77777777" w:rsidR="006375B1" w:rsidRDefault="006375B1" w:rsidP="0068342F">
      <w:pPr>
        <w:tabs>
          <w:tab w:val="left" w:pos="897"/>
        </w:tabs>
        <w:spacing w:after="0" w:line="240" w:lineRule="auto"/>
        <w:jc w:val="center"/>
        <w:rPr>
          <w:rFonts w:ascii="Arial" w:eastAsia="Times New Roman" w:hAnsi="Arial" w:cs="Arial"/>
          <w:sz w:val="12"/>
          <w:szCs w:val="12"/>
          <w:lang w:eastAsia="en-US"/>
        </w:rPr>
      </w:pPr>
    </w:p>
    <w:p w14:paraId="7197425C" w14:textId="77777777" w:rsidR="00A01CA3" w:rsidRDefault="00A01CA3">
      <w:pPr>
        <w:spacing w:after="0" w:line="240" w:lineRule="auto"/>
        <w:rPr>
          <w:rFonts w:ascii="Arial" w:eastAsia="Times New Roman" w:hAnsi="Arial" w:cs="Arial"/>
          <w:sz w:val="12"/>
          <w:szCs w:val="12"/>
          <w:lang w:eastAsia="en-US"/>
        </w:rPr>
      </w:pPr>
      <w:r>
        <w:rPr>
          <w:rFonts w:ascii="Arial" w:eastAsia="Times New Roman" w:hAnsi="Arial" w:cs="Arial"/>
          <w:sz w:val="12"/>
          <w:szCs w:val="12"/>
          <w:lang w:eastAsia="en-US"/>
        </w:rPr>
        <w:br w:type="page"/>
      </w:r>
    </w:p>
    <w:p w14:paraId="52D9C293" w14:textId="77777777" w:rsidR="006705F1" w:rsidRPr="0068342F" w:rsidRDefault="006705F1" w:rsidP="006705F1">
      <w:pPr>
        <w:tabs>
          <w:tab w:val="left" w:pos="897"/>
        </w:tabs>
        <w:spacing w:after="0" w:line="240" w:lineRule="auto"/>
        <w:jc w:val="center"/>
        <w:rPr>
          <w:rFonts w:ascii="Arial" w:eastAsia="Times New Roman" w:hAnsi="Arial" w:cs="Arial"/>
          <w:sz w:val="6"/>
          <w:szCs w:val="6"/>
          <w:lang w:eastAsia="zh-CN"/>
        </w:rPr>
      </w:pPr>
    </w:p>
    <w:p w14:paraId="070A64B0" w14:textId="77777777" w:rsidR="006705F1" w:rsidRPr="00EF03F8" w:rsidRDefault="006705F1" w:rsidP="006705F1">
      <w:pPr>
        <w:pStyle w:val="Heading2"/>
      </w:pPr>
      <w:r w:rsidRPr="00EF03F8">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14:paraId="4C52ED5C" w14:textId="77777777" w:rsidTr="00A938C3">
        <w:tc>
          <w:tcPr>
            <w:tcW w:w="10672" w:type="dxa"/>
            <w:tcBorders>
              <w:top w:val="single" w:sz="8" w:space="0" w:color="auto"/>
              <w:left w:val="single" w:sz="8" w:space="0" w:color="auto"/>
              <w:bottom w:val="single" w:sz="8" w:space="0" w:color="auto"/>
              <w:right w:val="single" w:sz="8" w:space="0" w:color="auto"/>
            </w:tcBorders>
          </w:tcPr>
          <w:p w14:paraId="34C55AE7" w14:textId="77777777" w:rsidR="0068342F" w:rsidRPr="0068342F" w:rsidRDefault="0068342F" w:rsidP="0068342F">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 xml:space="preserve">List the major changes in each program of study, minor or certificate.  </w:t>
            </w:r>
          </w:p>
          <w:p w14:paraId="123D14C8" w14:textId="77777777" w:rsidR="0068342F" w:rsidRPr="0068342F" w:rsidRDefault="0068342F" w:rsidP="008C5F19">
            <w:pPr>
              <w:spacing w:after="0" w:line="240" w:lineRule="auto"/>
              <w:rPr>
                <w:rFonts w:ascii="Arial Narrow" w:eastAsia="Times New Roman" w:hAnsi="Arial Narrow"/>
                <w:sz w:val="24"/>
                <w:szCs w:val="24"/>
                <w:lang w:eastAsia="zh-CN"/>
              </w:rPr>
            </w:pPr>
          </w:p>
        </w:tc>
      </w:tr>
      <w:tr w:rsidR="005D3717" w:rsidRPr="0068342F" w14:paraId="2964E4C3" w14:textId="77777777" w:rsidTr="00A938C3">
        <w:tc>
          <w:tcPr>
            <w:tcW w:w="10672" w:type="dxa"/>
            <w:tcBorders>
              <w:top w:val="single" w:sz="8" w:space="0" w:color="auto"/>
              <w:left w:val="single" w:sz="8" w:space="0" w:color="auto"/>
              <w:bottom w:val="single" w:sz="8" w:space="0" w:color="auto"/>
              <w:right w:val="single" w:sz="8" w:space="0" w:color="auto"/>
            </w:tcBorders>
          </w:tcPr>
          <w:p w14:paraId="2468BECF"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Students.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greatly affect students.)</w:t>
            </w:r>
          </w:p>
          <w:p w14:paraId="616CE39D" w14:textId="77777777" w:rsidR="005D3717" w:rsidRPr="0068342F" w:rsidRDefault="00851FD4"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 xml:space="preserve">. </w:t>
            </w:r>
          </w:p>
        </w:tc>
      </w:tr>
      <w:tr w:rsidR="005D3717" w:rsidRPr="0068342F" w14:paraId="12B255DB" w14:textId="77777777" w:rsidTr="00A938C3">
        <w:tc>
          <w:tcPr>
            <w:tcW w:w="10672" w:type="dxa"/>
            <w:tcBorders>
              <w:top w:val="single" w:sz="8" w:space="0" w:color="auto"/>
              <w:left w:val="single" w:sz="8" w:space="0" w:color="auto"/>
              <w:bottom w:val="single" w:sz="8" w:space="0" w:color="auto"/>
              <w:right w:val="single" w:sz="8" w:space="0" w:color="auto"/>
            </w:tcBorders>
          </w:tcPr>
          <w:p w14:paraId="1EA8E7CE"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University Resources.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require new resources, faculty or funds.)</w:t>
            </w:r>
          </w:p>
          <w:p w14:paraId="50D190F1" w14:textId="77777777" w:rsidR="005D3717" w:rsidRPr="0068342F" w:rsidRDefault="005D3717" w:rsidP="005D3717">
            <w:pPr>
              <w:spacing w:after="0" w:line="240" w:lineRule="auto"/>
              <w:rPr>
                <w:rFonts w:ascii="Arial Narrow" w:eastAsia="Times New Roman" w:hAnsi="Arial Narrow"/>
                <w:sz w:val="24"/>
                <w:szCs w:val="24"/>
                <w:lang w:eastAsia="zh-CN"/>
              </w:rPr>
            </w:pPr>
          </w:p>
        </w:tc>
      </w:tr>
      <w:tr w:rsidR="005D3717" w:rsidRPr="0068342F" w14:paraId="7F6337AF" w14:textId="77777777" w:rsidTr="00A938C3">
        <w:tc>
          <w:tcPr>
            <w:tcW w:w="10672" w:type="dxa"/>
            <w:tcBorders>
              <w:top w:val="single" w:sz="8" w:space="0" w:color="auto"/>
              <w:left w:val="single" w:sz="8" w:space="0" w:color="auto"/>
              <w:bottom w:val="single" w:sz="8" w:space="0" w:color="auto"/>
              <w:right w:val="single" w:sz="8" w:space="0" w:color="auto"/>
            </w:tcBorders>
          </w:tcPr>
          <w:p w14:paraId="5E94600A"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other Academic Units.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affect other units.)</w:t>
            </w:r>
            <w:r w:rsidR="00F37CB5">
              <w:rPr>
                <w:rFonts w:ascii="Arial" w:eastAsia="Times New Roman" w:hAnsi="Arial" w:cs="Arial"/>
                <w:sz w:val="18"/>
                <w:szCs w:val="18"/>
                <w:lang w:eastAsia="zh-CN"/>
              </w:rPr>
              <w:t>(I</w:t>
            </w:r>
            <w:r>
              <w:rPr>
                <w:rFonts w:ascii="Arial" w:eastAsia="Times New Roman" w:hAnsi="Arial" w:cs="Arial"/>
                <w:sz w:val="18"/>
                <w:szCs w:val="18"/>
                <w:lang w:eastAsia="zh-CN"/>
              </w:rPr>
              <w:t>nclude name of person in affected area discussed with)</w:t>
            </w:r>
          </w:p>
          <w:p w14:paraId="7D354349" w14:textId="77777777" w:rsidR="005D3717" w:rsidRPr="0068342F" w:rsidRDefault="005D3717" w:rsidP="005D3717">
            <w:pPr>
              <w:spacing w:after="0" w:line="240" w:lineRule="auto"/>
              <w:rPr>
                <w:rFonts w:ascii="Arial Narrow" w:eastAsia="Times New Roman" w:hAnsi="Arial Narrow"/>
                <w:sz w:val="24"/>
                <w:szCs w:val="24"/>
                <w:lang w:eastAsia="zh-CN"/>
              </w:rPr>
            </w:pPr>
          </w:p>
        </w:tc>
      </w:tr>
    </w:tbl>
    <w:p w14:paraId="1C5C31A2" w14:textId="77777777" w:rsidR="006375B1" w:rsidRDefault="006705F1" w:rsidP="006705F1">
      <w:pPr>
        <w:pStyle w:val="Heading2"/>
        <w:rPr>
          <w:rFonts w:ascii="Arial Narrow" w:hAnsi="Arial Narrow"/>
          <w:sz w:val="12"/>
          <w:szCs w:val="12"/>
          <w:lang w:eastAsia="en-US"/>
        </w:rPr>
      </w:pPr>
      <w:r w:rsidRPr="00EF03F8">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14:paraId="24FBFCDD"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17E8CD79"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Justification.</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(Briefly list main reasons for proposed change, addition or deletion.)</w:t>
            </w:r>
          </w:p>
          <w:p w14:paraId="591F6895" w14:textId="77777777" w:rsidR="005D3717" w:rsidRPr="00162D66" w:rsidRDefault="00783320" w:rsidP="005D3717">
            <w:pPr>
              <w:spacing w:after="0" w:line="240" w:lineRule="auto"/>
              <w:rPr>
                <w:rFonts w:ascii="Arial Rounded MT Bold" w:eastAsia="Times New Roman" w:hAnsi="Arial Rounded MT Bold"/>
                <w:sz w:val="24"/>
                <w:szCs w:val="24"/>
                <w:lang w:eastAsia="zh-CN"/>
              </w:rPr>
            </w:pPr>
            <w:r w:rsidRPr="00162D66">
              <w:rPr>
                <w:rFonts w:ascii="Arial Rounded MT Bold" w:eastAsia="Times New Roman" w:hAnsi="Arial Rounded MT Bold"/>
                <w:sz w:val="24"/>
                <w:szCs w:val="24"/>
                <w:lang w:eastAsia="zh-CN"/>
              </w:rPr>
              <w:t>The pre-requisite for Math 261 is changing from a</w:t>
            </w:r>
            <w:r w:rsidR="00162D66" w:rsidRPr="00162D66">
              <w:rPr>
                <w:rFonts w:ascii="Arial Rounded MT Bold" w:eastAsia="Times New Roman" w:hAnsi="Arial Rounded MT Bold"/>
                <w:sz w:val="24"/>
                <w:szCs w:val="24"/>
                <w:lang w:eastAsia="zh-CN"/>
              </w:rPr>
              <w:t xml:space="preserve"> C to a C- at the request of</w:t>
            </w:r>
            <w:r w:rsidRPr="00162D66">
              <w:rPr>
                <w:rFonts w:ascii="Arial Rounded MT Bold" w:eastAsia="Times New Roman" w:hAnsi="Arial Rounded MT Bold"/>
                <w:sz w:val="24"/>
                <w:szCs w:val="24"/>
                <w:lang w:eastAsia="zh-CN"/>
              </w:rPr>
              <w:t xml:space="preserve"> Engineering</w:t>
            </w:r>
            <w:r w:rsidR="00162D66" w:rsidRPr="00162D66">
              <w:rPr>
                <w:rFonts w:ascii="Arial Rounded MT Bold" w:eastAsia="Times New Roman" w:hAnsi="Arial Rounded MT Bold"/>
                <w:sz w:val="24"/>
                <w:szCs w:val="24"/>
                <w:lang w:eastAsia="zh-CN"/>
              </w:rPr>
              <w:t xml:space="preserve">.  This change will also </w:t>
            </w:r>
            <w:r w:rsidR="00162D66" w:rsidRPr="00162D66">
              <w:rPr>
                <w:rFonts w:ascii="Arial Rounded MT Bold" w:hAnsi="Arial Rounded MT Bold"/>
              </w:rPr>
              <w:t>make the prerequisite for MA 26100 consistent with prerequisites for other math courses.</w:t>
            </w:r>
          </w:p>
        </w:tc>
      </w:tr>
    </w:tbl>
    <w:p w14:paraId="722070DD" w14:textId="77777777" w:rsidR="005D3717" w:rsidRDefault="005D3717" w:rsidP="0068342F">
      <w:pPr>
        <w:spacing w:after="0" w:line="240" w:lineRule="auto"/>
        <w:ind w:left="79"/>
        <w:rPr>
          <w:rFonts w:ascii="Arial Narrow" w:eastAsia="Times New Roman" w:hAnsi="Arial Narrow"/>
          <w:b/>
          <w:sz w:val="12"/>
          <w:szCs w:val="12"/>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14:paraId="28E0EBE1" w14:textId="77777777" w:rsidTr="005D3717">
        <w:tc>
          <w:tcPr>
            <w:tcW w:w="10676" w:type="dxa"/>
            <w:tcBorders>
              <w:top w:val="single" w:sz="8" w:space="0" w:color="auto"/>
              <w:left w:val="single" w:sz="8" w:space="0" w:color="auto"/>
              <w:bottom w:val="single" w:sz="8" w:space="0" w:color="auto"/>
              <w:right w:val="single" w:sz="8" w:space="0" w:color="auto"/>
            </w:tcBorders>
          </w:tcPr>
          <w:p w14:paraId="6196D288"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Course Objectives / Learning Outcomes.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(New courses only.  List main outcomes.  If lengthy, attach separate page.)</w:t>
            </w:r>
          </w:p>
          <w:p w14:paraId="72179C2C" w14:textId="77777777" w:rsidR="005D3717" w:rsidRDefault="005D3717" w:rsidP="005D3717">
            <w:pPr>
              <w:spacing w:after="0" w:line="240" w:lineRule="auto"/>
              <w:ind w:left="79"/>
              <w:rPr>
                <w:rFonts w:ascii="Arial Narrow" w:eastAsia="Times New Roman" w:hAnsi="Arial Narrow"/>
                <w:sz w:val="24"/>
                <w:szCs w:val="24"/>
                <w:lang w:eastAsia="zh-CN"/>
              </w:rPr>
            </w:pPr>
            <w:r w:rsidRPr="00B21F84">
              <w:rPr>
                <w:rFonts w:ascii="Arial Narrow" w:eastAsia="Times New Roman" w:hAnsi="Arial Narrow"/>
                <w:sz w:val="24"/>
                <w:szCs w:val="24"/>
                <w:lang w:eastAsia="zh-CN"/>
              </w:rPr>
              <w:t>1.</w:t>
            </w:r>
            <w:r>
              <w:rPr>
                <w:rFonts w:ascii="Arial Narrow" w:eastAsia="Times New Roman" w:hAnsi="Arial Narrow"/>
                <w:sz w:val="24"/>
                <w:szCs w:val="24"/>
                <w:lang w:eastAsia="zh-CN"/>
              </w:rPr>
              <w:t xml:space="preserve"> </w:t>
            </w:r>
          </w:p>
          <w:p w14:paraId="0ECF2BFD" w14:textId="77777777" w:rsidR="007D756D" w:rsidRDefault="007D756D" w:rsidP="005D3717">
            <w:pPr>
              <w:spacing w:after="0" w:line="240" w:lineRule="auto"/>
              <w:ind w:left="79"/>
              <w:rPr>
                <w:rFonts w:ascii="Arial Narrow" w:eastAsia="Times New Roman" w:hAnsi="Arial Narrow"/>
                <w:sz w:val="24"/>
                <w:szCs w:val="24"/>
                <w:lang w:eastAsia="zh-CN"/>
              </w:rPr>
            </w:pPr>
            <w:r>
              <w:rPr>
                <w:rFonts w:ascii="Arial Narrow" w:eastAsia="Times New Roman" w:hAnsi="Arial Narrow"/>
                <w:sz w:val="24"/>
                <w:szCs w:val="24"/>
                <w:lang w:eastAsia="zh-CN"/>
              </w:rPr>
              <w:t>2.</w:t>
            </w:r>
          </w:p>
          <w:p w14:paraId="3CD740E2" w14:textId="77777777" w:rsidR="007D756D" w:rsidRDefault="007D756D" w:rsidP="005D3717">
            <w:pPr>
              <w:spacing w:after="0" w:line="240" w:lineRule="auto"/>
              <w:ind w:left="79"/>
              <w:rPr>
                <w:rFonts w:ascii="Arial Narrow" w:eastAsia="Times New Roman" w:hAnsi="Arial Narrow"/>
                <w:b/>
                <w:sz w:val="24"/>
                <w:szCs w:val="24"/>
                <w:lang w:eastAsia="zh-CN"/>
              </w:rPr>
            </w:pPr>
            <w:r>
              <w:rPr>
                <w:rFonts w:ascii="Arial Narrow" w:eastAsia="Times New Roman" w:hAnsi="Arial Narrow"/>
                <w:sz w:val="24"/>
                <w:szCs w:val="24"/>
                <w:lang w:eastAsia="zh-CN"/>
              </w:rPr>
              <w:t>3.</w:t>
            </w:r>
          </w:p>
        </w:tc>
      </w:tr>
      <w:tr w:rsidR="005D3717" w14:paraId="5D0A8DB3"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57C5DF0B"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Students.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greatly affect students.)</w:t>
            </w:r>
            <w:r w:rsidR="006E1DD1">
              <w:rPr>
                <w:rFonts w:ascii="Arial" w:eastAsia="Times New Roman" w:hAnsi="Arial" w:cs="Arial"/>
                <w:sz w:val="18"/>
                <w:szCs w:val="18"/>
                <w:lang w:eastAsia="zh-CN"/>
              </w:rPr>
              <w:t xml:space="preserve"> NA</w:t>
            </w:r>
          </w:p>
        </w:tc>
      </w:tr>
      <w:tr w:rsidR="005D3717" w14:paraId="67393F0B"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78EAEAA9"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University Resources.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require new resources, faculty or funds.)</w:t>
            </w:r>
            <w:r w:rsidR="006E1DD1">
              <w:rPr>
                <w:rFonts w:ascii="Arial" w:eastAsia="Times New Roman" w:hAnsi="Arial" w:cs="Arial"/>
                <w:sz w:val="18"/>
                <w:szCs w:val="18"/>
                <w:lang w:eastAsia="zh-CN"/>
              </w:rPr>
              <w:t xml:space="preserve"> NA</w:t>
            </w:r>
          </w:p>
        </w:tc>
      </w:tr>
      <w:tr w:rsidR="005D3717" w14:paraId="5A18F656"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1A346755" w14:textId="77777777" w:rsidR="005D3717" w:rsidRPr="0068342F"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other Academic Units.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affect other units.)</w:t>
            </w:r>
            <w:r w:rsidRPr="0068342F">
              <w:rPr>
                <w:rFonts w:ascii="Arial" w:eastAsia="Times New Roman" w:hAnsi="Arial" w:cs="Arial"/>
                <w:sz w:val="18"/>
                <w:szCs w:val="18"/>
                <w:lang w:eastAsia="zh-CN"/>
              </w:rPr>
              <w:t xml:space="preserve"> </w:t>
            </w:r>
            <w:r>
              <w:rPr>
                <w:rFonts w:ascii="Arial" w:eastAsia="Times New Roman" w:hAnsi="Arial" w:cs="Arial"/>
                <w:sz w:val="18"/>
                <w:szCs w:val="18"/>
                <w:lang w:eastAsia="zh-CN"/>
              </w:rPr>
              <w:t>(</w:t>
            </w:r>
            <w:r w:rsidR="00386BFE">
              <w:rPr>
                <w:rFonts w:ascii="Arial" w:eastAsia="Times New Roman" w:hAnsi="Arial" w:cs="Arial"/>
                <w:sz w:val="18"/>
                <w:szCs w:val="18"/>
                <w:lang w:eastAsia="zh-CN"/>
              </w:rPr>
              <w:t>I</w:t>
            </w:r>
            <w:r>
              <w:rPr>
                <w:rFonts w:ascii="Arial" w:eastAsia="Times New Roman" w:hAnsi="Arial" w:cs="Arial"/>
                <w:sz w:val="18"/>
                <w:szCs w:val="18"/>
                <w:lang w:eastAsia="zh-CN"/>
              </w:rPr>
              <w:t xml:space="preserve">nclude name of person in affected area </w:t>
            </w:r>
            <w:r w:rsidR="001015DB">
              <w:rPr>
                <w:rFonts w:ascii="Arial" w:eastAsia="Times New Roman" w:hAnsi="Arial" w:cs="Arial"/>
                <w:sz w:val="18"/>
                <w:szCs w:val="18"/>
                <w:lang w:eastAsia="zh-CN"/>
              </w:rPr>
              <w:t xml:space="preserve">this was </w:t>
            </w:r>
            <w:r>
              <w:rPr>
                <w:rFonts w:ascii="Arial" w:eastAsia="Times New Roman" w:hAnsi="Arial" w:cs="Arial"/>
                <w:sz w:val="18"/>
                <w:szCs w:val="18"/>
                <w:lang w:eastAsia="zh-CN"/>
              </w:rPr>
              <w:t>discussed with</w:t>
            </w:r>
            <w:r w:rsidR="001015DB">
              <w:rPr>
                <w:rFonts w:ascii="Arial" w:eastAsia="Times New Roman" w:hAnsi="Arial" w:cs="Arial"/>
                <w:sz w:val="18"/>
                <w:szCs w:val="18"/>
                <w:lang w:eastAsia="zh-CN"/>
              </w:rPr>
              <w:t>.</w:t>
            </w:r>
            <w:r>
              <w:rPr>
                <w:rFonts w:ascii="Arial" w:eastAsia="Times New Roman" w:hAnsi="Arial" w:cs="Arial"/>
                <w:sz w:val="18"/>
                <w:szCs w:val="18"/>
                <w:lang w:eastAsia="zh-CN"/>
              </w:rPr>
              <w:t>)</w:t>
            </w:r>
            <w:r w:rsidR="006E1DD1">
              <w:rPr>
                <w:rFonts w:ascii="Arial" w:eastAsia="Times New Roman" w:hAnsi="Arial" w:cs="Arial"/>
                <w:sz w:val="18"/>
                <w:szCs w:val="18"/>
                <w:lang w:eastAsia="zh-CN"/>
              </w:rPr>
              <w:t xml:space="preserve"> NA</w:t>
            </w:r>
          </w:p>
          <w:p w14:paraId="676CF5A7" w14:textId="77777777" w:rsidR="005D3717" w:rsidRDefault="005D3717" w:rsidP="005D3717">
            <w:pPr>
              <w:spacing w:after="0" w:line="240" w:lineRule="auto"/>
              <w:rPr>
                <w:rFonts w:ascii="Arial Narrow" w:eastAsia="Times New Roman" w:hAnsi="Arial Narrow"/>
                <w:sz w:val="24"/>
                <w:szCs w:val="24"/>
                <w:lang w:eastAsia="zh-CN"/>
              </w:rPr>
            </w:pPr>
          </w:p>
        </w:tc>
      </w:tr>
    </w:tbl>
    <w:p w14:paraId="0AAF25F3" w14:textId="77777777" w:rsidR="0068342F" w:rsidRPr="004D07CA" w:rsidRDefault="0068342F" w:rsidP="0068342F">
      <w:pPr>
        <w:tabs>
          <w:tab w:val="left" w:pos="897"/>
        </w:tabs>
        <w:spacing w:after="0" w:line="240" w:lineRule="auto"/>
        <w:jc w:val="center"/>
        <w:rPr>
          <w:rFonts w:ascii="Arial" w:eastAsia="Times New Roman" w:hAnsi="Arial" w:cs="Arial"/>
          <w:sz w:val="24"/>
          <w:szCs w:val="24"/>
          <w:lang w:eastAsia="en-US"/>
        </w:rPr>
      </w:pPr>
      <w:r w:rsidRPr="004D07CA">
        <w:rPr>
          <w:rFonts w:ascii="Arial" w:eastAsia="Times New Roman" w:hAnsi="Arial" w:cs="Arial"/>
          <w:sz w:val="24"/>
          <w:szCs w:val="24"/>
          <w:lang w:eastAsia="en-US"/>
        </w:rPr>
        <w:t>(Boxes will expand and spill over onto next page to accommodate your typing.)</w:t>
      </w:r>
    </w:p>
    <w:tbl>
      <w:tblPr>
        <w:tblStyle w:val="TableGrid"/>
        <w:tblW w:w="0" w:type="auto"/>
        <w:tblLook w:val="04A0" w:firstRow="1" w:lastRow="0" w:firstColumn="1" w:lastColumn="0" w:noHBand="0" w:noVBand="1"/>
      </w:tblPr>
      <w:tblGrid>
        <w:gridCol w:w="5395"/>
        <w:gridCol w:w="5395"/>
      </w:tblGrid>
      <w:tr w:rsidR="006E1DD1" w14:paraId="05499891" w14:textId="77777777" w:rsidTr="000412F4">
        <w:tc>
          <w:tcPr>
            <w:tcW w:w="5395" w:type="dxa"/>
          </w:tcPr>
          <w:p w14:paraId="7C4F938C" w14:textId="77777777" w:rsidR="006E1DD1" w:rsidRDefault="006E1DD1" w:rsidP="000412F4">
            <w:pPr>
              <w:tabs>
                <w:tab w:val="left" w:pos="720"/>
                <w:tab w:val="left" w:pos="5472"/>
              </w:tabs>
              <w:spacing w:before="240" w:after="0" w:line="240" w:lineRule="auto"/>
              <w:rPr>
                <w:rFonts w:ascii="Arial" w:eastAsia="Times New Roman" w:hAnsi="Arial" w:cs="Arial"/>
                <w:szCs w:val="18"/>
                <w:lang w:eastAsia="en-US"/>
              </w:rPr>
            </w:pPr>
            <w:r>
              <w:rPr>
                <w:rFonts w:ascii="Arial" w:eastAsia="Times New Roman" w:hAnsi="Arial" w:cs="Arial"/>
                <w:b/>
                <w:szCs w:val="18"/>
                <w:u w:val="single"/>
                <w:lang w:eastAsia="en-US"/>
              </w:rPr>
              <w:t xml:space="preserve">    </w:t>
            </w:r>
            <w:r w:rsidRPr="00082EB5">
              <w:rPr>
                <w:rFonts w:ascii="Arial" w:eastAsia="Times New Roman" w:hAnsi="Arial" w:cs="Arial"/>
                <w:b/>
                <w:szCs w:val="18"/>
                <w:u w:val="single"/>
                <w:lang w:eastAsia="en-US"/>
              </w:rPr>
              <w:t>Existing Pre-requisites</w:t>
            </w:r>
          </w:p>
        </w:tc>
        <w:tc>
          <w:tcPr>
            <w:tcW w:w="5395" w:type="dxa"/>
          </w:tcPr>
          <w:p w14:paraId="13DC4B83" w14:textId="77777777" w:rsidR="006E1DD1" w:rsidRDefault="006E1DD1" w:rsidP="000412F4">
            <w:pPr>
              <w:tabs>
                <w:tab w:val="left" w:pos="720"/>
                <w:tab w:val="left" w:pos="5472"/>
              </w:tabs>
              <w:spacing w:before="240" w:after="0" w:line="240" w:lineRule="auto"/>
              <w:rPr>
                <w:rFonts w:ascii="Arial" w:eastAsia="Times New Roman" w:hAnsi="Arial" w:cs="Arial"/>
                <w:szCs w:val="18"/>
                <w:lang w:eastAsia="en-US"/>
              </w:rPr>
            </w:pPr>
            <w:r>
              <w:rPr>
                <w:rFonts w:ascii="Arial" w:eastAsia="Times New Roman" w:hAnsi="Arial" w:cs="Arial"/>
                <w:b/>
                <w:szCs w:val="18"/>
                <w:u w:val="single"/>
                <w:lang w:eastAsia="en-US"/>
              </w:rPr>
              <w:t xml:space="preserve">    </w:t>
            </w:r>
            <w:r w:rsidRPr="00082EB5">
              <w:rPr>
                <w:rFonts w:ascii="Arial" w:eastAsia="Times New Roman" w:hAnsi="Arial" w:cs="Arial"/>
                <w:b/>
                <w:szCs w:val="18"/>
                <w:u w:val="single"/>
                <w:lang w:eastAsia="en-US"/>
              </w:rPr>
              <w:t>Proposed Pre-requisites</w:t>
            </w:r>
          </w:p>
        </w:tc>
      </w:tr>
      <w:tr w:rsidR="006E1DD1" w14:paraId="139B082D" w14:textId="77777777" w:rsidTr="000412F4">
        <w:tc>
          <w:tcPr>
            <w:tcW w:w="5395" w:type="dxa"/>
          </w:tcPr>
          <w:p w14:paraId="736E9A16" w14:textId="77777777" w:rsidR="006E1DD1" w:rsidRDefault="006E1DD1" w:rsidP="000412F4">
            <w:pPr>
              <w:spacing w:after="0" w:line="240" w:lineRule="auto"/>
              <w:rPr>
                <w:rFonts w:ascii="Arial Narrow" w:eastAsia="Times New Roman" w:hAnsi="Arial Narrow"/>
                <w:sz w:val="24"/>
                <w:szCs w:val="24"/>
                <w:lang w:eastAsia="zh-CN"/>
              </w:rPr>
            </w:pPr>
            <w:r>
              <w:rPr>
                <w:rFonts w:ascii="Arial" w:hAnsi="Arial" w:cs="Arial"/>
                <w:color w:val="222222"/>
                <w:sz w:val="18"/>
                <w:szCs w:val="18"/>
                <w:lang w:val="en"/>
              </w:rPr>
              <w:t>Credit Hours: 4.00. Continuation of MA 16300 (MA 16700) and MA 16400 (MA 16900). Parametric equations and calculus, solid analytic geometry, vector functions, differential and integral calculus of functions of two or more variables, and an introduction to vector calculus with applications. Typically offered Fall Spring Summer.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2"/>
              <w:gridCol w:w="184"/>
              <w:gridCol w:w="446"/>
              <w:gridCol w:w="540"/>
              <w:gridCol w:w="913"/>
              <w:gridCol w:w="669"/>
              <w:gridCol w:w="1042"/>
              <w:gridCol w:w="554"/>
              <w:gridCol w:w="199"/>
            </w:tblGrid>
            <w:tr w:rsidR="006E1DD1" w:rsidRPr="00964DD8" w14:paraId="01060E92" w14:textId="77777777" w:rsidTr="000412F4">
              <w:trPr>
                <w:tblHeader/>
                <w:tblCellSpacing w:w="15" w:type="dxa"/>
              </w:trPr>
              <w:tc>
                <w:tcPr>
                  <w:tcW w:w="948" w:type="dxa"/>
                  <w:tcBorders>
                    <w:bottom w:val="nil"/>
                    <w:right w:val="nil"/>
                  </w:tcBorders>
                  <w:shd w:val="clear" w:color="auto" w:fill="EDF0F4"/>
                  <w:tcMar>
                    <w:top w:w="15" w:type="dxa"/>
                    <w:left w:w="75" w:type="dxa"/>
                    <w:bottom w:w="15" w:type="dxa"/>
                    <w:right w:w="75" w:type="dxa"/>
                  </w:tcMar>
                  <w:vAlign w:val="center"/>
                  <w:hideMark/>
                </w:tcPr>
                <w:p w14:paraId="751A2CA9"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And/Or</w:t>
                  </w:r>
                </w:p>
              </w:tc>
              <w:tc>
                <w:tcPr>
                  <w:tcW w:w="195" w:type="dxa"/>
                  <w:tcBorders>
                    <w:bottom w:val="nil"/>
                    <w:right w:val="nil"/>
                  </w:tcBorders>
                  <w:shd w:val="clear" w:color="auto" w:fill="EDF0F4"/>
                  <w:tcMar>
                    <w:top w:w="15" w:type="dxa"/>
                    <w:left w:w="75" w:type="dxa"/>
                    <w:bottom w:w="15" w:type="dxa"/>
                    <w:right w:w="75" w:type="dxa"/>
                  </w:tcMar>
                  <w:vAlign w:val="center"/>
                  <w:hideMark/>
                </w:tcPr>
                <w:p w14:paraId="0830342D"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p>
              </w:tc>
              <w:tc>
                <w:tcPr>
                  <w:tcW w:w="649" w:type="dxa"/>
                  <w:tcBorders>
                    <w:bottom w:val="nil"/>
                    <w:right w:val="nil"/>
                  </w:tcBorders>
                  <w:shd w:val="clear" w:color="auto" w:fill="EDF0F4"/>
                  <w:tcMar>
                    <w:top w:w="15" w:type="dxa"/>
                    <w:left w:w="75" w:type="dxa"/>
                    <w:bottom w:w="15" w:type="dxa"/>
                    <w:right w:w="75" w:type="dxa"/>
                  </w:tcMar>
                  <w:vAlign w:val="center"/>
                  <w:hideMark/>
                </w:tcPr>
                <w:p w14:paraId="3C4E61AA"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Test</w:t>
                  </w:r>
                </w:p>
              </w:tc>
              <w:tc>
                <w:tcPr>
                  <w:tcW w:w="812" w:type="dxa"/>
                  <w:tcBorders>
                    <w:bottom w:val="nil"/>
                    <w:right w:val="nil"/>
                  </w:tcBorders>
                  <w:shd w:val="clear" w:color="auto" w:fill="EDF0F4"/>
                  <w:tcMar>
                    <w:top w:w="15" w:type="dxa"/>
                    <w:left w:w="75" w:type="dxa"/>
                    <w:bottom w:w="15" w:type="dxa"/>
                    <w:right w:w="75" w:type="dxa"/>
                  </w:tcMar>
                  <w:vAlign w:val="center"/>
                  <w:hideMark/>
                </w:tcPr>
                <w:p w14:paraId="26057CE5"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Score</w:t>
                  </w:r>
                </w:p>
              </w:tc>
              <w:tc>
                <w:tcPr>
                  <w:tcW w:w="1871" w:type="dxa"/>
                  <w:tcBorders>
                    <w:bottom w:val="nil"/>
                    <w:right w:val="nil"/>
                  </w:tcBorders>
                  <w:shd w:val="clear" w:color="auto" w:fill="EDF0F4"/>
                  <w:tcMar>
                    <w:top w:w="15" w:type="dxa"/>
                    <w:left w:w="75" w:type="dxa"/>
                    <w:bottom w:w="15" w:type="dxa"/>
                    <w:right w:w="75" w:type="dxa"/>
                  </w:tcMar>
                  <w:vAlign w:val="center"/>
                  <w:hideMark/>
                </w:tcPr>
                <w:p w14:paraId="3B951144"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Subject</w:t>
                  </w:r>
                </w:p>
              </w:tc>
              <w:tc>
                <w:tcPr>
                  <w:tcW w:w="1871" w:type="dxa"/>
                  <w:tcBorders>
                    <w:bottom w:val="nil"/>
                    <w:right w:val="nil"/>
                  </w:tcBorders>
                  <w:shd w:val="clear" w:color="auto" w:fill="EDF0F4"/>
                  <w:tcMar>
                    <w:top w:w="15" w:type="dxa"/>
                    <w:left w:w="75" w:type="dxa"/>
                    <w:bottom w:w="15" w:type="dxa"/>
                    <w:right w:w="75" w:type="dxa"/>
                  </w:tcMar>
                  <w:vAlign w:val="center"/>
                  <w:hideMark/>
                </w:tcPr>
                <w:p w14:paraId="60C440C2"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Course Number</w:t>
                  </w:r>
                </w:p>
              </w:tc>
              <w:tc>
                <w:tcPr>
                  <w:tcW w:w="1684" w:type="dxa"/>
                  <w:tcBorders>
                    <w:bottom w:val="nil"/>
                    <w:right w:val="nil"/>
                  </w:tcBorders>
                  <w:shd w:val="clear" w:color="auto" w:fill="EDF0F4"/>
                  <w:tcMar>
                    <w:top w:w="15" w:type="dxa"/>
                    <w:left w:w="75" w:type="dxa"/>
                    <w:bottom w:w="15" w:type="dxa"/>
                    <w:right w:w="75" w:type="dxa"/>
                  </w:tcMar>
                  <w:vAlign w:val="center"/>
                  <w:hideMark/>
                </w:tcPr>
                <w:p w14:paraId="63F53142"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Level</w:t>
                  </w:r>
                </w:p>
              </w:tc>
              <w:tc>
                <w:tcPr>
                  <w:tcW w:w="836" w:type="dxa"/>
                  <w:tcBorders>
                    <w:bottom w:val="nil"/>
                    <w:right w:val="nil"/>
                  </w:tcBorders>
                  <w:shd w:val="clear" w:color="auto" w:fill="EDF0F4"/>
                  <w:tcMar>
                    <w:top w:w="15" w:type="dxa"/>
                    <w:left w:w="75" w:type="dxa"/>
                    <w:bottom w:w="15" w:type="dxa"/>
                    <w:right w:w="75" w:type="dxa"/>
                  </w:tcMar>
                  <w:vAlign w:val="center"/>
                  <w:hideMark/>
                </w:tcPr>
                <w:p w14:paraId="506FA890"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Grade</w:t>
                  </w:r>
                </w:p>
              </w:tc>
              <w:tc>
                <w:tcPr>
                  <w:tcW w:w="194" w:type="dxa"/>
                  <w:tcBorders>
                    <w:bottom w:val="nil"/>
                    <w:right w:val="nil"/>
                  </w:tcBorders>
                  <w:shd w:val="clear" w:color="auto" w:fill="EDF0F4"/>
                  <w:tcMar>
                    <w:top w:w="15" w:type="dxa"/>
                    <w:left w:w="75" w:type="dxa"/>
                    <w:bottom w:w="15" w:type="dxa"/>
                    <w:right w:w="75" w:type="dxa"/>
                  </w:tcMar>
                  <w:vAlign w:val="center"/>
                  <w:hideMark/>
                </w:tcPr>
                <w:p w14:paraId="66A27241"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p>
              </w:tc>
            </w:tr>
            <w:tr w:rsidR="006E1DD1" w:rsidRPr="00964DD8" w14:paraId="237FDD86" w14:textId="77777777" w:rsidTr="000412F4">
              <w:trPr>
                <w:tblCellSpacing w:w="15" w:type="dxa"/>
              </w:trPr>
              <w:tc>
                <w:tcPr>
                  <w:tcW w:w="948" w:type="dxa"/>
                  <w:tcBorders>
                    <w:bottom w:val="dotted" w:sz="12" w:space="0" w:color="DDDDDD"/>
                  </w:tcBorders>
                  <w:tcMar>
                    <w:top w:w="15" w:type="dxa"/>
                    <w:left w:w="75" w:type="dxa"/>
                    <w:bottom w:w="15" w:type="dxa"/>
                    <w:right w:w="75" w:type="dxa"/>
                  </w:tcMar>
                  <w:vAlign w:val="center"/>
                  <w:hideMark/>
                </w:tcPr>
                <w:p w14:paraId="60699A2E"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195" w:type="dxa"/>
                  <w:tcBorders>
                    <w:bottom w:val="dotted" w:sz="12" w:space="0" w:color="DDDDDD"/>
                  </w:tcBorders>
                  <w:tcMar>
                    <w:top w:w="15" w:type="dxa"/>
                    <w:left w:w="75" w:type="dxa"/>
                    <w:bottom w:w="15" w:type="dxa"/>
                    <w:right w:w="75" w:type="dxa"/>
                  </w:tcMar>
                  <w:vAlign w:val="center"/>
                  <w:hideMark/>
                </w:tcPr>
                <w:p w14:paraId="4E4CB7D2"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649" w:type="dxa"/>
                  <w:tcBorders>
                    <w:bottom w:val="dotted" w:sz="12" w:space="0" w:color="DDDDDD"/>
                  </w:tcBorders>
                  <w:tcMar>
                    <w:top w:w="15" w:type="dxa"/>
                    <w:left w:w="75" w:type="dxa"/>
                    <w:bottom w:w="15" w:type="dxa"/>
                    <w:right w:w="75" w:type="dxa"/>
                  </w:tcMar>
                  <w:vAlign w:val="center"/>
                  <w:hideMark/>
                </w:tcPr>
                <w:p w14:paraId="7034C1D0"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812" w:type="dxa"/>
                  <w:tcBorders>
                    <w:bottom w:val="dotted" w:sz="12" w:space="0" w:color="DDDDDD"/>
                  </w:tcBorders>
                  <w:tcMar>
                    <w:top w:w="15" w:type="dxa"/>
                    <w:left w:w="75" w:type="dxa"/>
                    <w:bottom w:w="15" w:type="dxa"/>
                    <w:right w:w="75" w:type="dxa"/>
                  </w:tcMar>
                  <w:vAlign w:val="center"/>
                  <w:hideMark/>
                </w:tcPr>
                <w:p w14:paraId="32FC3031"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1871" w:type="dxa"/>
                  <w:tcBorders>
                    <w:bottom w:val="dotted" w:sz="12" w:space="0" w:color="DDDDDD"/>
                  </w:tcBorders>
                  <w:tcMar>
                    <w:top w:w="15" w:type="dxa"/>
                    <w:left w:w="75" w:type="dxa"/>
                    <w:bottom w:w="15" w:type="dxa"/>
                    <w:right w:w="75" w:type="dxa"/>
                  </w:tcMar>
                  <w:vAlign w:val="center"/>
                  <w:hideMark/>
                </w:tcPr>
                <w:p w14:paraId="0FD1835F"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MA-Mathematics</w:t>
                  </w:r>
                </w:p>
              </w:tc>
              <w:tc>
                <w:tcPr>
                  <w:tcW w:w="1871" w:type="dxa"/>
                  <w:tcBorders>
                    <w:bottom w:val="dotted" w:sz="12" w:space="0" w:color="DDDDDD"/>
                  </w:tcBorders>
                  <w:tcMar>
                    <w:top w:w="15" w:type="dxa"/>
                    <w:left w:w="75" w:type="dxa"/>
                    <w:bottom w:w="15" w:type="dxa"/>
                    <w:right w:w="75" w:type="dxa"/>
                  </w:tcMar>
                  <w:vAlign w:val="center"/>
                  <w:hideMark/>
                </w:tcPr>
                <w:p w14:paraId="73A9967F"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16400</w:t>
                  </w:r>
                </w:p>
              </w:tc>
              <w:tc>
                <w:tcPr>
                  <w:tcW w:w="1684" w:type="dxa"/>
                  <w:tcBorders>
                    <w:bottom w:val="dotted" w:sz="12" w:space="0" w:color="DDDDDD"/>
                  </w:tcBorders>
                  <w:tcMar>
                    <w:top w:w="15" w:type="dxa"/>
                    <w:left w:w="75" w:type="dxa"/>
                    <w:bottom w:w="15" w:type="dxa"/>
                    <w:right w:w="75" w:type="dxa"/>
                  </w:tcMar>
                  <w:vAlign w:val="center"/>
                  <w:hideMark/>
                </w:tcPr>
                <w:p w14:paraId="4BFF6ED0"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Undergraduate</w:t>
                  </w:r>
                </w:p>
              </w:tc>
              <w:tc>
                <w:tcPr>
                  <w:tcW w:w="836" w:type="dxa"/>
                  <w:tcBorders>
                    <w:bottom w:val="dotted" w:sz="12" w:space="0" w:color="DDDDDD"/>
                  </w:tcBorders>
                  <w:tcMar>
                    <w:top w:w="15" w:type="dxa"/>
                    <w:left w:w="75" w:type="dxa"/>
                    <w:bottom w:w="15" w:type="dxa"/>
                    <w:right w:w="75" w:type="dxa"/>
                  </w:tcMar>
                  <w:vAlign w:val="center"/>
                  <w:hideMark/>
                </w:tcPr>
                <w:p w14:paraId="214AF1F6"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C</w:t>
                  </w:r>
                </w:p>
              </w:tc>
              <w:tc>
                <w:tcPr>
                  <w:tcW w:w="194" w:type="dxa"/>
                  <w:tcBorders>
                    <w:bottom w:val="dotted" w:sz="12" w:space="0" w:color="DDDDDD"/>
                  </w:tcBorders>
                  <w:tcMar>
                    <w:top w:w="15" w:type="dxa"/>
                    <w:left w:w="75" w:type="dxa"/>
                    <w:bottom w:w="15" w:type="dxa"/>
                    <w:right w:w="75" w:type="dxa"/>
                  </w:tcMar>
                  <w:vAlign w:val="center"/>
                  <w:hideMark/>
                </w:tcPr>
                <w:p w14:paraId="53314062"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p>
              </w:tc>
            </w:tr>
            <w:tr w:rsidR="006E1DD1" w:rsidRPr="00964DD8" w14:paraId="46CD9BB0" w14:textId="77777777" w:rsidTr="000412F4">
              <w:trPr>
                <w:tblCellSpacing w:w="15" w:type="dxa"/>
              </w:trPr>
              <w:tc>
                <w:tcPr>
                  <w:tcW w:w="948" w:type="dxa"/>
                  <w:tcBorders>
                    <w:bottom w:val="dotted" w:sz="12" w:space="0" w:color="DDDDDD"/>
                  </w:tcBorders>
                  <w:tcMar>
                    <w:top w:w="15" w:type="dxa"/>
                    <w:left w:w="75" w:type="dxa"/>
                    <w:bottom w:w="15" w:type="dxa"/>
                    <w:right w:w="75" w:type="dxa"/>
                  </w:tcMar>
                  <w:vAlign w:val="center"/>
                  <w:hideMark/>
                </w:tcPr>
                <w:p w14:paraId="7B62230F"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Or</w:t>
                  </w:r>
                </w:p>
              </w:tc>
              <w:tc>
                <w:tcPr>
                  <w:tcW w:w="195" w:type="dxa"/>
                  <w:tcBorders>
                    <w:bottom w:val="dotted" w:sz="12" w:space="0" w:color="DDDDDD"/>
                  </w:tcBorders>
                  <w:tcMar>
                    <w:top w:w="15" w:type="dxa"/>
                    <w:left w:w="75" w:type="dxa"/>
                    <w:bottom w:w="15" w:type="dxa"/>
                    <w:right w:w="75" w:type="dxa"/>
                  </w:tcMar>
                  <w:vAlign w:val="center"/>
                  <w:hideMark/>
                </w:tcPr>
                <w:p w14:paraId="7EE7FE4A"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p>
              </w:tc>
              <w:tc>
                <w:tcPr>
                  <w:tcW w:w="649" w:type="dxa"/>
                  <w:tcBorders>
                    <w:bottom w:val="dotted" w:sz="12" w:space="0" w:color="DDDDDD"/>
                  </w:tcBorders>
                  <w:tcMar>
                    <w:top w:w="15" w:type="dxa"/>
                    <w:left w:w="75" w:type="dxa"/>
                    <w:bottom w:w="15" w:type="dxa"/>
                    <w:right w:w="75" w:type="dxa"/>
                  </w:tcMar>
                  <w:vAlign w:val="center"/>
                  <w:hideMark/>
                </w:tcPr>
                <w:p w14:paraId="2513693A"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812" w:type="dxa"/>
                  <w:tcBorders>
                    <w:bottom w:val="dotted" w:sz="12" w:space="0" w:color="DDDDDD"/>
                  </w:tcBorders>
                  <w:tcMar>
                    <w:top w:w="15" w:type="dxa"/>
                    <w:left w:w="75" w:type="dxa"/>
                    <w:bottom w:w="15" w:type="dxa"/>
                    <w:right w:w="75" w:type="dxa"/>
                  </w:tcMar>
                  <w:vAlign w:val="center"/>
                  <w:hideMark/>
                </w:tcPr>
                <w:p w14:paraId="74B891C9"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1871" w:type="dxa"/>
                  <w:tcBorders>
                    <w:bottom w:val="dotted" w:sz="12" w:space="0" w:color="DDDDDD"/>
                  </w:tcBorders>
                  <w:tcMar>
                    <w:top w:w="15" w:type="dxa"/>
                    <w:left w:w="75" w:type="dxa"/>
                    <w:bottom w:w="15" w:type="dxa"/>
                    <w:right w:w="75" w:type="dxa"/>
                  </w:tcMar>
                  <w:vAlign w:val="center"/>
                  <w:hideMark/>
                </w:tcPr>
                <w:p w14:paraId="67BDC34E"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MA-Mathematics</w:t>
                  </w:r>
                </w:p>
              </w:tc>
              <w:tc>
                <w:tcPr>
                  <w:tcW w:w="1871" w:type="dxa"/>
                  <w:tcBorders>
                    <w:bottom w:val="dotted" w:sz="12" w:space="0" w:color="DDDDDD"/>
                  </w:tcBorders>
                  <w:tcMar>
                    <w:top w:w="15" w:type="dxa"/>
                    <w:left w:w="75" w:type="dxa"/>
                    <w:bottom w:w="15" w:type="dxa"/>
                    <w:right w:w="75" w:type="dxa"/>
                  </w:tcMar>
                  <w:vAlign w:val="center"/>
                  <w:hideMark/>
                </w:tcPr>
                <w:p w14:paraId="75FA67C4"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16900</w:t>
                  </w:r>
                </w:p>
              </w:tc>
              <w:tc>
                <w:tcPr>
                  <w:tcW w:w="1684" w:type="dxa"/>
                  <w:tcBorders>
                    <w:bottom w:val="dotted" w:sz="12" w:space="0" w:color="DDDDDD"/>
                  </w:tcBorders>
                  <w:tcMar>
                    <w:top w:w="15" w:type="dxa"/>
                    <w:left w:w="75" w:type="dxa"/>
                    <w:bottom w:w="15" w:type="dxa"/>
                    <w:right w:w="75" w:type="dxa"/>
                  </w:tcMar>
                  <w:vAlign w:val="center"/>
                  <w:hideMark/>
                </w:tcPr>
                <w:p w14:paraId="226BC1A4"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Undergraduate</w:t>
                  </w:r>
                </w:p>
              </w:tc>
              <w:tc>
                <w:tcPr>
                  <w:tcW w:w="836" w:type="dxa"/>
                  <w:tcBorders>
                    <w:bottom w:val="dotted" w:sz="12" w:space="0" w:color="DDDDDD"/>
                  </w:tcBorders>
                  <w:tcMar>
                    <w:top w:w="15" w:type="dxa"/>
                    <w:left w:w="75" w:type="dxa"/>
                    <w:bottom w:w="15" w:type="dxa"/>
                    <w:right w:w="75" w:type="dxa"/>
                  </w:tcMar>
                  <w:vAlign w:val="center"/>
                  <w:hideMark/>
                </w:tcPr>
                <w:p w14:paraId="1AF078BD"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C</w:t>
                  </w:r>
                </w:p>
              </w:tc>
              <w:tc>
                <w:tcPr>
                  <w:tcW w:w="194" w:type="dxa"/>
                  <w:tcBorders>
                    <w:bottom w:val="dotted" w:sz="12" w:space="0" w:color="DDDDDD"/>
                  </w:tcBorders>
                  <w:tcMar>
                    <w:top w:w="15" w:type="dxa"/>
                    <w:left w:w="75" w:type="dxa"/>
                    <w:bottom w:w="15" w:type="dxa"/>
                    <w:right w:w="75" w:type="dxa"/>
                  </w:tcMar>
                  <w:vAlign w:val="center"/>
                  <w:hideMark/>
                </w:tcPr>
                <w:p w14:paraId="16549B11"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p>
              </w:tc>
            </w:tr>
          </w:tbl>
          <w:p w14:paraId="58DA97D6" w14:textId="77777777" w:rsidR="006E1DD1" w:rsidRDefault="006E1DD1" w:rsidP="000412F4">
            <w:pPr>
              <w:tabs>
                <w:tab w:val="left" w:pos="720"/>
                <w:tab w:val="left" w:pos="5472"/>
              </w:tabs>
              <w:spacing w:before="240" w:after="0" w:line="240" w:lineRule="auto"/>
              <w:ind w:left="720" w:hanging="720"/>
              <w:rPr>
                <w:rFonts w:ascii="Arial" w:eastAsia="Times New Roman" w:hAnsi="Arial" w:cs="Arial"/>
                <w:szCs w:val="18"/>
                <w:lang w:eastAsia="en-US"/>
              </w:rPr>
            </w:pPr>
          </w:p>
        </w:tc>
        <w:tc>
          <w:tcPr>
            <w:tcW w:w="5395" w:type="dxa"/>
          </w:tcPr>
          <w:p w14:paraId="54FFD1F8" w14:textId="77777777" w:rsidR="006E1DD1" w:rsidRDefault="006E1DD1" w:rsidP="000412F4">
            <w:pPr>
              <w:spacing w:after="0" w:line="240" w:lineRule="auto"/>
              <w:rPr>
                <w:rFonts w:ascii="Arial" w:hAnsi="Arial" w:cs="Arial"/>
                <w:color w:val="222222"/>
                <w:sz w:val="18"/>
                <w:szCs w:val="18"/>
                <w:lang w:val="en"/>
              </w:rPr>
            </w:pPr>
            <w:r>
              <w:rPr>
                <w:rFonts w:ascii="Arial" w:hAnsi="Arial" w:cs="Arial"/>
                <w:color w:val="222222"/>
                <w:sz w:val="18"/>
                <w:szCs w:val="18"/>
                <w:lang w:val="en"/>
              </w:rPr>
              <w:t>Credit Hours: 4.00. Continuation of MA 16300 (MA 16700) and MA 16400 (MA 16900). Parametric equations and calculus, solid analytic geometry, vector functions, differential and integral calculus of functions of two or more variables, and an introduction to vector calculus with applications. Typically offered Fall Spring Summer.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2"/>
              <w:gridCol w:w="184"/>
              <w:gridCol w:w="446"/>
              <w:gridCol w:w="540"/>
              <w:gridCol w:w="913"/>
              <w:gridCol w:w="669"/>
              <w:gridCol w:w="1042"/>
              <w:gridCol w:w="554"/>
              <w:gridCol w:w="199"/>
            </w:tblGrid>
            <w:tr w:rsidR="006E1DD1" w:rsidRPr="00964DD8" w14:paraId="4A2E6D2F" w14:textId="77777777" w:rsidTr="000412F4">
              <w:trPr>
                <w:tblHeader/>
                <w:tblCellSpacing w:w="15" w:type="dxa"/>
              </w:trPr>
              <w:tc>
                <w:tcPr>
                  <w:tcW w:w="948" w:type="dxa"/>
                  <w:tcBorders>
                    <w:bottom w:val="nil"/>
                    <w:right w:val="nil"/>
                  </w:tcBorders>
                  <w:shd w:val="clear" w:color="auto" w:fill="EDF0F4"/>
                  <w:tcMar>
                    <w:top w:w="15" w:type="dxa"/>
                    <w:left w:w="75" w:type="dxa"/>
                    <w:bottom w:w="15" w:type="dxa"/>
                    <w:right w:w="75" w:type="dxa"/>
                  </w:tcMar>
                  <w:vAlign w:val="center"/>
                  <w:hideMark/>
                </w:tcPr>
                <w:p w14:paraId="75270024"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And/Or</w:t>
                  </w:r>
                </w:p>
              </w:tc>
              <w:tc>
                <w:tcPr>
                  <w:tcW w:w="195" w:type="dxa"/>
                  <w:tcBorders>
                    <w:bottom w:val="nil"/>
                    <w:right w:val="nil"/>
                  </w:tcBorders>
                  <w:shd w:val="clear" w:color="auto" w:fill="EDF0F4"/>
                  <w:tcMar>
                    <w:top w:w="15" w:type="dxa"/>
                    <w:left w:w="75" w:type="dxa"/>
                    <w:bottom w:w="15" w:type="dxa"/>
                    <w:right w:w="75" w:type="dxa"/>
                  </w:tcMar>
                  <w:vAlign w:val="center"/>
                  <w:hideMark/>
                </w:tcPr>
                <w:p w14:paraId="743D583D"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p>
              </w:tc>
              <w:tc>
                <w:tcPr>
                  <w:tcW w:w="649" w:type="dxa"/>
                  <w:tcBorders>
                    <w:bottom w:val="nil"/>
                    <w:right w:val="nil"/>
                  </w:tcBorders>
                  <w:shd w:val="clear" w:color="auto" w:fill="EDF0F4"/>
                  <w:tcMar>
                    <w:top w:w="15" w:type="dxa"/>
                    <w:left w:w="75" w:type="dxa"/>
                    <w:bottom w:w="15" w:type="dxa"/>
                    <w:right w:w="75" w:type="dxa"/>
                  </w:tcMar>
                  <w:vAlign w:val="center"/>
                  <w:hideMark/>
                </w:tcPr>
                <w:p w14:paraId="706F2367"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Test</w:t>
                  </w:r>
                </w:p>
              </w:tc>
              <w:tc>
                <w:tcPr>
                  <w:tcW w:w="812" w:type="dxa"/>
                  <w:tcBorders>
                    <w:bottom w:val="nil"/>
                    <w:right w:val="nil"/>
                  </w:tcBorders>
                  <w:shd w:val="clear" w:color="auto" w:fill="EDF0F4"/>
                  <w:tcMar>
                    <w:top w:w="15" w:type="dxa"/>
                    <w:left w:w="75" w:type="dxa"/>
                    <w:bottom w:w="15" w:type="dxa"/>
                    <w:right w:w="75" w:type="dxa"/>
                  </w:tcMar>
                  <w:vAlign w:val="center"/>
                  <w:hideMark/>
                </w:tcPr>
                <w:p w14:paraId="72AE215F"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Score</w:t>
                  </w:r>
                </w:p>
              </w:tc>
              <w:tc>
                <w:tcPr>
                  <w:tcW w:w="1871" w:type="dxa"/>
                  <w:tcBorders>
                    <w:bottom w:val="nil"/>
                    <w:right w:val="nil"/>
                  </w:tcBorders>
                  <w:shd w:val="clear" w:color="auto" w:fill="EDF0F4"/>
                  <w:tcMar>
                    <w:top w:w="15" w:type="dxa"/>
                    <w:left w:w="75" w:type="dxa"/>
                    <w:bottom w:w="15" w:type="dxa"/>
                    <w:right w:w="75" w:type="dxa"/>
                  </w:tcMar>
                  <w:vAlign w:val="center"/>
                  <w:hideMark/>
                </w:tcPr>
                <w:p w14:paraId="1D433C90"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Subject</w:t>
                  </w:r>
                </w:p>
              </w:tc>
              <w:tc>
                <w:tcPr>
                  <w:tcW w:w="1871" w:type="dxa"/>
                  <w:tcBorders>
                    <w:bottom w:val="nil"/>
                    <w:right w:val="nil"/>
                  </w:tcBorders>
                  <w:shd w:val="clear" w:color="auto" w:fill="EDF0F4"/>
                  <w:tcMar>
                    <w:top w:w="15" w:type="dxa"/>
                    <w:left w:w="75" w:type="dxa"/>
                    <w:bottom w:w="15" w:type="dxa"/>
                    <w:right w:w="75" w:type="dxa"/>
                  </w:tcMar>
                  <w:vAlign w:val="center"/>
                  <w:hideMark/>
                </w:tcPr>
                <w:p w14:paraId="37772E50"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Course Number</w:t>
                  </w:r>
                </w:p>
              </w:tc>
              <w:tc>
                <w:tcPr>
                  <w:tcW w:w="1684" w:type="dxa"/>
                  <w:tcBorders>
                    <w:bottom w:val="nil"/>
                    <w:right w:val="nil"/>
                  </w:tcBorders>
                  <w:shd w:val="clear" w:color="auto" w:fill="EDF0F4"/>
                  <w:tcMar>
                    <w:top w:w="15" w:type="dxa"/>
                    <w:left w:w="75" w:type="dxa"/>
                    <w:bottom w:w="15" w:type="dxa"/>
                    <w:right w:w="75" w:type="dxa"/>
                  </w:tcMar>
                  <w:vAlign w:val="center"/>
                  <w:hideMark/>
                </w:tcPr>
                <w:p w14:paraId="72389045"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Level</w:t>
                  </w:r>
                </w:p>
              </w:tc>
              <w:tc>
                <w:tcPr>
                  <w:tcW w:w="836" w:type="dxa"/>
                  <w:tcBorders>
                    <w:bottom w:val="nil"/>
                    <w:right w:val="nil"/>
                  </w:tcBorders>
                  <w:shd w:val="clear" w:color="auto" w:fill="EDF0F4"/>
                  <w:tcMar>
                    <w:top w:w="15" w:type="dxa"/>
                    <w:left w:w="75" w:type="dxa"/>
                    <w:bottom w:w="15" w:type="dxa"/>
                    <w:right w:w="75" w:type="dxa"/>
                  </w:tcMar>
                  <w:vAlign w:val="center"/>
                  <w:hideMark/>
                </w:tcPr>
                <w:p w14:paraId="7F03A5C4"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r w:rsidRPr="00964DD8">
                    <w:rPr>
                      <w:rFonts w:ascii="Arial" w:eastAsia="Times New Roman" w:hAnsi="Arial" w:cs="Arial"/>
                      <w:b/>
                      <w:bCs/>
                      <w:color w:val="333333"/>
                      <w:sz w:val="18"/>
                      <w:szCs w:val="18"/>
                      <w:lang w:eastAsia="en-US"/>
                    </w:rPr>
                    <w:t>Grade</w:t>
                  </w:r>
                </w:p>
              </w:tc>
              <w:tc>
                <w:tcPr>
                  <w:tcW w:w="194" w:type="dxa"/>
                  <w:tcBorders>
                    <w:bottom w:val="nil"/>
                    <w:right w:val="nil"/>
                  </w:tcBorders>
                  <w:shd w:val="clear" w:color="auto" w:fill="EDF0F4"/>
                  <w:tcMar>
                    <w:top w:w="15" w:type="dxa"/>
                    <w:left w:w="75" w:type="dxa"/>
                    <w:bottom w:w="15" w:type="dxa"/>
                    <w:right w:w="75" w:type="dxa"/>
                  </w:tcMar>
                  <w:vAlign w:val="center"/>
                  <w:hideMark/>
                </w:tcPr>
                <w:p w14:paraId="49FB5666" w14:textId="77777777" w:rsidR="006E1DD1" w:rsidRPr="00964DD8" w:rsidRDefault="006E1DD1" w:rsidP="000412F4">
                  <w:pPr>
                    <w:spacing w:before="0" w:after="0" w:line="240" w:lineRule="auto"/>
                    <w:rPr>
                      <w:rFonts w:ascii="Arial" w:eastAsia="Times New Roman" w:hAnsi="Arial" w:cs="Arial"/>
                      <w:b/>
                      <w:bCs/>
                      <w:color w:val="333333"/>
                      <w:sz w:val="18"/>
                      <w:szCs w:val="18"/>
                      <w:lang w:eastAsia="en-US"/>
                    </w:rPr>
                  </w:pPr>
                </w:p>
              </w:tc>
            </w:tr>
            <w:tr w:rsidR="006E1DD1" w:rsidRPr="00964DD8" w14:paraId="728F19B1" w14:textId="77777777" w:rsidTr="000412F4">
              <w:trPr>
                <w:tblCellSpacing w:w="15" w:type="dxa"/>
              </w:trPr>
              <w:tc>
                <w:tcPr>
                  <w:tcW w:w="948" w:type="dxa"/>
                  <w:tcBorders>
                    <w:bottom w:val="dotted" w:sz="12" w:space="0" w:color="DDDDDD"/>
                  </w:tcBorders>
                  <w:tcMar>
                    <w:top w:w="15" w:type="dxa"/>
                    <w:left w:w="75" w:type="dxa"/>
                    <w:bottom w:w="15" w:type="dxa"/>
                    <w:right w:w="75" w:type="dxa"/>
                  </w:tcMar>
                  <w:vAlign w:val="center"/>
                  <w:hideMark/>
                </w:tcPr>
                <w:p w14:paraId="721F6DA7"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195" w:type="dxa"/>
                  <w:tcBorders>
                    <w:bottom w:val="dotted" w:sz="12" w:space="0" w:color="DDDDDD"/>
                  </w:tcBorders>
                  <w:tcMar>
                    <w:top w:w="15" w:type="dxa"/>
                    <w:left w:w="75" w:type="dxa"/>
                    <w:bottom w:w="15" w:type="dxa"/>
                    <w:right w:w="75" w:type="dxa"/>
                  </w:tcMar>
                  <w:vAlign w:val="center"/>
                  <w:hideMark/>
                </w:tcPr>
                <w:p w14:paraId="3ABE87BE"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649" w:type="dxa"/>
                  <w:tcBorders>
                    <w:bottom w:val="dotted" w:sz="12" w:space="0" w:color="DDDDDD"/>
                  </w:tcBorders>
                  <w:tcMar>
                    <w:top w:w="15" w:type="dxa"/>
                    <w:left w:w="75" w:type="dxa"/>
                    <w:bottom w:w="15" w:type="dxa"/>
                    <w:right w:w="75" w:type="dxa"/>
                  </w:tcMar>
                  <w:vAlign w:val="center"/>
                  <w:hideMark/>
                </w:tcPr>
                <w:p w14:paraId="3A6A6967"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812" w:type="dxa"/>
                  <w:tcBorders>
                    <w:bottom w:val="dotted" w:sz="12" w:space="0" w:color="DDDDDD"/>
                  </w:tcBorders>
                  <w:tcMar>
                    <w:top w:w="15" w:type="dxa"/>
                    <w:left w:w="75" w:type="dxa"/>
                    <w:bottom w:w="15" w:type="dxa"/>
                    <w:right w:w="75" w:type="dxa"/>
                  </w:tcMar>
                  <w:vAlign w:val="center"/>
                  <w:hideMark/>
                </w:tcPr>
                <w:p w14:paraId="1F5A650B"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1871" w:type="dxa"/>
                  <w:tcBorders>
                    <w:bottom w:val="dotted" w:sz="12" w:space="0" w:color="DDDDDD"/>
                  </w:tcBorders>
                  <w:tcMar>
                    <w:top w:w="15" w:type="dxa"/>
                    <w:left w:w="75" w:type="dxa"/>
                    <w:bottom w:w="15" w:type="dxa"/>
                    <w:right w:w="75" w:type="dxa"/>
                  </w:tcMar>
                  <w:vAlign w:val="center"/>
                  <w:hideMark/>
                </w:tcPr>
                <w:p w14:paraId="69E31B8E"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MA-Mathematics</w:t>
                  </w:r>
                </w:p>
              </w:tc>
              <w:tc>
                <w:tcPr>
                  <w:tcW w:w="1871" w:type="dxa"/>
                  <w:tcBorders>
                    <w:bottom w:val="dotted" w:sz="12" w:space="0" w:color="DDDDDD"/>
                  </w:tcBorders>
                  <w:tcMar>
                    <w:top w:w="15" w:type="dxa"/>
                    <w:left w:w="75" w:type="dxa"/>
                    <w:bottom w:w="15" w:type="dxa"/>
                    <w:right w:w="75" w:type="dxa"/>
                  </w:tcMar>
                  <w:vAlign w:val="center"/>
                  <w:hideMark/>
                </w:tcPr>
                <w:p w14:paraId="48A4F824"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16400</w:t>
                  </w:r>
                </w:p>
              </w:tc>
              <w:tc>
                <w:tcPr>
                  <w:tcW w:w="1684" w:type="dxa"/>
                  <w:tcBorders>
                    <w:bottom w:val="dotted" w:sz="12" w:space="0" w:color="DDDDDD"/>
                  </w:tcBorders>
                  <w:tcMar>
                    <w:top w:w="15" w:type="dxa"/>
                    <w:left w:w="75" w:type="dxa"/>
                    <w:bottom w:w="15" w:type="dxa"/>
                    <w:right w:w="75" w:type="dxa"/>
                  </w:tcMar>
                  <w:vAlign w:val="center"/>
                  <w:hideMark/>
                </w:tcPr>
                <w:p w14:paraId="7BD069F2"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Undergraduate</w:t>
                  </w:r>
                </w:p>
              </w:tc>
              <w:tc>
                <w:tcPr>
                  <w:tcW w:w="836" w:type="dxa"/>
                  <w:tcBorders>
                    <w:bottom w:val="dotted" w:sz="12" w:space="0" w:color="DDDDDD"/>
                  </w:tcBorders>
                  <w:tcMar>
                    <w:top w:w="15" w:type="dxa"/>
                    <w:left w:w="75" w:type="dxa"/>
                    <w:bottom w:w="15" w:type="dxa"/>
                    <w:right w:w="75" w:type="dxa"/>
                  </w:tcMar>
                  <w:vAlign w:val="center"/>
                  <w:hideMark/>
                </w:tcPr>
                <w:p w14:paraId="057D6633"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C</w:t>
                  </w:r>
                  <w:r>
                    <w:rPr>
                      <w:rFonts w:ascii="Arial" w:eastAsia="Times New Roman" w:hAnsi="Arial" w:cs="Arial"/>
                      <w:color w:val="333333"/>
                      <w:sz w:val="18"/>
                      <w:szCs w:val="18"/>
                      <w:lang w:eastAsia="en-US"/>
                    </w:rPr>
                    <w:t>-</w:t>
                  </w:r>
                </w:p>
              </w:tc>
              <w:tc>
                <w:tcPr>
                  <w:tcW w:w="194" w:type="dxa"/>
                  <w:tcBorders>
                    <w:bottom w:val="dotted" w:sz="12" w:space="0" w:color="DDDDDD"/>
                  </w:tcBorders>
                  <w:tcMar>
                    <w:top w:w="15" w:type="dxa"/>
                    <w:left w:w="75" w:type="dxa"/>
                    <w:bottom w:w="15" w:type="dxa"/>
                    <w:right w:w="75" w:type="dxa"/>
                  </w:tcMar>
                  <w:vAlign w:val="center"/>
                  <w:hideMark/>
                </w:tcPr>
                <w:p w14:paraId="36C65A9D"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p>
              </w:tc>
            </w:tr>
            <w:tr w:rsidR="006E1DD1" w:rsidRPr="00964DD8" w14:paraId="4FE9DEFE" w14:textId="77777777" w:rsidTr="000412F4">
              <w:trPr>
                <w:trHeight w:val="699"/>
                <w:tblCellSpacing w:w="15" w:type="dxa"/>
              </w:trPr>
              <w:tc>
                <w:tcPr>
                  <w:tcW w:w="948" w:type="dxa"/>
                  <w:tcBorders>
                    <w:bottom w:val="dotted" w:sz="12" w:space="0" w:color="DDDDDD"/>
                  </w:tcBorders>
                  <w:tcMar>
                    <w:top w:w="15" w:type="dxa"/>
                    <w:left w:w="75" w:type="dxa"/>
                    <w:bottom w:w="15" w:type="dxa"/>
                    <w:right w:w="75" w:type="dxa"/>
                  </w:tcMar>
                  <w:vAlign w:val="center"/>
                  <w:hideMark/>
                </w:tcPr>
                <w:p w14:paraId="76D98146"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Or</w:t>
                  </w:r>
                </w:p>
              </w:tc>
              <w:tc>
                <w:tcPr>
                  <w:tcW w:w="195" w:type="dxa"/>
                  <w:tcBorders>
                    <w:bottom w:val="dotted" w:sz="12" w:space="0" w:color="DDDDDD"/>
                  </w:tcBorders>
                  <w:tcMar>
                    <w:top w:w="15" w:type="dxa"/>
                    <w:left w:w="75" w:type="dxa"/>
                    <w:bottom w:w="15" w:type="dxa"/>
                    <w:right w:w="75" w:type="dxa"/>
                  </w:tcMar>
                  <w:vAlign w:val="center"/>
                  <w:hideMark/>
                </w:tcPr>
                <w:p w14:paraId="114162E1"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p>
              </w:tc>
              <w:tc>
                <w:tcPr>
                  <w:tcW w:w="649" w:type="dxa"/>
                  <w:tcBorders>
                    <w:bottom w:val="dotted" w:sz="12" w:space="0" w:color="DDDDDD"/>
                  </w:tcBorders>
                  <w:tcMar>
                    <w:top w:w="15" w:type="dxa"/>
                    <w:left w:w="75" w:type="dxa"/>
                    <w:bottom w:w="15" w:type="dxa"/>
                    <w:right w:w="75" w:type="dxa"/>
                  </w:tcMar>
                  <w:vAlign w:val="center"/>
                  <w:hideMark/>
                </w:tcPr>
                <w:p w14:paraId="147AFC60"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812" w:type="dxa"/>
                  <w:tcBorders>
                    <w:bottom w:val="dotted" w:sz="12" w:space="0" w:color="DDDDDD"/>
                  </w:tcBorders>
                  <w:tcMar>
                    <w:top w:w="15" w:type="dxa"/>
                    <w:left w:w="75" w:type="dxa"/>
                    <w:bottom w:w="15" w:type="dxa"/>
                    <w:right w:w="75" w:type="dxa"/>
                  </w:tcMar>
                  <w:vAlign w:val="center"/>
                  <w:hideMark/>
                </w:tcPr>
                <w:p w14:paraId="4D30AFEA" w14:textId="77777777" w:rsidR="006E1DD1" w:rsidRPr="00964DD8" w:rsidRDefault="006E1DD1" w:rsidP="000412F4">
                  <w:pPr>
                    <w:spacing w:before="0" w:after="0" w:line="240" w:lineRule="auto"/>
                    <w:rPr>
                      <w:rFonts w:ascii="Times New Roman" w:eastAsia="Times New Roman" w:hAnsi="Times New Roman"/>
                      <w:sz w:val="20"/>
                      <w:szCs w:val="20"/>
                      <w:lang w:eastAsia="en-US"/>
                    </w:rPr>
                  </w:pPr>
                </w:p>
              </w:tc>
              <w:tc>
                <w:tcPr>
                  <w:tcW w:w="1871" w:type="dxa"/>
                  <w:tcBorders>
                    <w:bottom w:val="dotted" w:sz="12" w:space="0" w:color="DDDDDD"/>
                  </w:tcBorders>
                  <w:tcMar>
                    <w:top w:w="15" w:type="dxa"/>
                    <w:left w:w="75" w:type="dxa"/>
                    <w:bottom w:w="15" w:type="dxa"/>
                    <w:right w:w="75" w:type="dxa"/>
                  </w:tcMar>
                  <w:vAlign w:val="center"/>
                  <w:hideMark/>
                </w:tcPr>
                <w:p w14:paraId="5FD970F5"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MA-Mathematics</w:t>
                  </w:r>
                </w:p>
              </w:tc>
              <w:tc>
                <w:tcPr>
                  <w:tcW w:w="1871" w:type="dxa"/>
                  <w:tcBorders>
                    <w:bottom w:val="dotted" w:sz="12" w:space="0" w:color="DDDDDD"/>
                  </w:tcBorders>
                  <w:tcMar>
                    <w:top w:w="15" w:type="dxa"/>
                    <w:left w:w="75" w:type="dxa"/>
                    <w:bottom w:w="15" w:type="dxa"/>
                    <w:right w:w="75" w:type="dxa"/>
                  </w:tcMar>
                  <w:vAlign w:val="center"/>
                  <w:hideMark/>
                </w:tcPr>
                <w:p w14:paraId="33CF55C0"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16900</w:t>
                  </w:r>
                </w:p>
              </w:tc>
              <w:tc>
                <w:tcPr>
                  <w:tcW w:w="1684" w:type="dxa"/>
                  <w:tcBorders>
                    <w:bottom w:val="dotted" w:sz="12" w:space="0" w:color="DDDDDD"/>
                  </w:tcBorders>
                  <w:tcMar>
                    <w:top w:w="15" w:type="dxa"/>
                    <w:left w:w="75" w:type="dxa"/>
                    <w:bottom w:w="15" w:type="dxa"/>
                    <w:right w:w="75" w:type="dxa"/>
                  </w:tcMar>
                  <w:vAlign w:val="center"/>
                  <w:hideMark/>
                </w:tcPr>
                <w:p w14:paraId="34196C0F"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Undergraduate</w:t>
                  </w:r>
                </w:p>
              </w:tc>
              <w:tc>
                <w:tcPr>
                  <w:tcW w:w="836" w:type="dxa"/>
                  <w:tcBorders>
                    <w:bottom w:val="dotted" w:sz="12" w:space="0" w:color="DDDDDD"/>
                  </w:tcBorders>
                  <w:tcMar>
                    <w:top w:w="15" w:type="dxa"/>
                    <w:left w:w="75" w:type="dxa"/>
                    <w:bottom w:w="15" w:type="dxa"/>
                    <w:right w:w="75" w:type="dxa"/>
                  </w:tcMar>
                  <w:vAlign w:val="center"/>
                  <w:hideMark/>
                </w:tcPr>
                <w:p w14:paraId="4E5355F6"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r w:rsidRPr="00964DD8">
                    <w:rPr>
                      <w:rFonts w:ascii="Arial" w:eastAsia="Times New Roman" w:hAnsi="Arial" w:cs="Arial"/>
                      <w:color w:val="333333"/>
                      <w:sz w:val="18"/>
                      <w:szCs w:val="18"/>
                      <w:lang w:eastAsia="en-US"/>
                    </w:rPr>
                    <w:t>C</w:t>
                  </w:r>
                  <w:r>
                    <w:rPr>
                      <w:rFonts w:ascii="Arial" w:eastAsia="Times New Roman" w:hAnsi="Arial" w:cs="Arial"/>
                      <w:color w:val="333333"/>
                      <w:sz w:val="18"/>
                      <w:szCs w:val="18"/>
                      <w:lang w:eastAsia="en-US"/>
                    </w:rPr>
                    <w:t>-</w:t>
                  </w:r>
                </w:p>
              </w:tc>
              <w:tc>
                <w:tcPr>
                  <w:tcW w:w="194" w:type="dxa"/>
                  <w:tcBorders>
                    <w:bottom w:val="dotted" w:sz="12" w:space="0" w:color="DDDDDD"/>
                  </w:tcBorders>
                  <w:tcMar>
                    <w:top w:w="15" w:type="dxa"/>
                    <w:left w:w="75" w:type="dxa"/>
                    <w:bottom w:w="15" w:type="dxa"/>
                    <w:right w:w="75" w:type="dxa"/>
                  </w:tcMar>
                  <w:vAlign w:val="center"/>
                  <w:hideMark/>
                </w:tcPr>
                <w:p w14:paraId="6E15A863" w14:textId="77777777" w:rsidR="006E1DD1" w:rsidRPr="00964DD8" w:rsidRDefault="006E1DD1" w:rsidP="000412F4">
                  <w:pPr>
                    <w:spacing w:before="0" w:after="0" w:line="240" w:lineRule="auto"/>
                    <w:rPr>
                      <w:rFonts w:ascii="Arial" w:eastAsia="Times New Roman" w:hAnsi="Arial" w:cs="Arial"/>
                      <w:color w:val="333333"/>
                      <w:sz w:val="18"/>
                      <w:szCs w:val="18"/>
                      <w:lang w:eastAsia="en-US"/>
                    </w:rPr>
                  </w:pPr>
                </w:p>
              </w:tc>
            </w:tr>
          </w:tbl>
          <w:p w14:paraId="5A1C8805" w14:textId="77777777" w:rsidR="006E1DD1" w:rsidRDefault="006E1DD1" w:rsidP="000412F4">
            <w:pPr>
              <w:tabs>
                <w:tab w:val="left" w:pos="720"/>
                <w:tab w:val="left" w:pos="5472"/>
              </w:tabs>
              <w:spacing w:before="240" w:after="0" w:line="240" w:lineRule="auto"/>
              <w:rPr>
                <w:rFonts w:ascii="Arial" w:eastAsia="Times New Roman" w:hAnsi="Arial" w:cs="Arial"/>
                <w:szCs w:val="18"/>
                <w:lang w:eastAsia="en-US"/>
              </w:rPr>
            </w:pPr>
          </w:p>
        </w:tc>
      </w:tr>
    </w:tbl>
    <w:p w14:paraId="3D957074" w14:textId="77777777" w:rsidR="00B7513E" w:rsidRPr="006E1DD1" w:rsidRDefault="00B7513E" w:rsidP="006E1DD1">
      <w:pPr>
        <w:spacing w:after="0" w:line="240" w:lineRule="auto"/>
        <w:rPr>
          <w:rFonts w:ascii="Arial" w:eastAsia="Times New Roman" w:hAnsi="Arial" w:cs="Arial"/>
          <w:sz w:val="18"/>
          <w:szCs w:val="18"/>
          <w:lang w:eastAsia="en-US"/>
        </w:rPr>
      </w:pPr>
    </w:p>
    <w:sectPr w:rsidR="00B7513E" w:rsidRPr="006E1DD1" w:rsidSect="006101FF">
      <w:headerReference w:type="default" r:id="rId10"/>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7CF24" w14:textId="77777777" w:rsidR="00313FF1" w:rsidRDefault="00313FF1">
      <w:pPr>
        <w:spacing w:after="0" w:line="240" w:lineRule="auto"/>
      </w:pPr>
      <w:r>
        <w:separator/>
      </w:r>
    </w:p>
  </w:endnote>
  <w:endnote w:type="continuationSeparator" w:id="0">
    <w:p w14:paraId="5BC35C74" w14:textId="77777777" w:rsidR="00313FF1" w:rsidRDefault="0031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9CDE" w14:textId="77777777" w:rsidR="00313FF1" w:rsidRDefault="00313FF1">
      <w:pPr>
        <w:spacing w:after="0" w:line="240" w:lineRule="auto"/>
      </w:pPr>
      <w:r>
        <w:separator/>
      </w:r>
    </w:p>
  </w:footnote>
  <w:footnote w:type="continuationSeparator" w:id="0">
    <w:p w14:paraId="07208A8F" w14:textId="77777777" w:rsidR="00313FF1" w:rsidRDefault="00313FF1">
      <w:pPr>
        <w:spacing w:after="0" w:line="240" w:lineRule="auto"/>
      </w:pPr>
      <w:r>
        <w:continuationSeparator/>
      </w:r>
    </w:p>
  </w:footnote>
  <w:footnote w:id="1">
    <w:p w14:paraId="3989DE70" w14:textId="77777777" w:rsidR="002D6D51" w:rsidRDefault="002D6D51">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B046" w14:textId="77777777" w:rsidR="005D3717" w:rsidRPr="001810B9" w:rsidRDefault="005D3717"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96B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C2B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2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4E6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3E7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2D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A2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9009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AE7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20025"/>
    <w:multiLevelType w:val="hybridMultilevel"/>
    <w:tmpl w:val="020E421C"/>
    <w:lvl w:ilvl="0" w:tplc="13E82296">
      <w:start w:val="8"/>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4943CA"/>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03E5C"/>
    <w:multiLevelType w:val="multilevel"/>
    <w:tmpl w:val="3CFAB2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B6A08"/>
    <w:multiLevelType w:val="hybridMultilevel"/>
    <w:tmpl w:val="11428F9A"/>
    <w:lvl w:ilvl="0" w:tplc="8BB06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57F10"/>
    <w:multiLevelType w:val="hybridMultilevel"/>
    <w:tmpl w:val="E5E62886"/>
    <w:lvl w:ilvl="0" w:tplc="B5C2704E">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5" w15:restartNumberingAfterBreak="0">
    <w:nsid w:val="1EE55D00"/>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21CF3D23"/>
    <w:multiLevelType w:val="hybridMultilevel"/>
    <w:tmpl w:val="B050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159D5"/>
    <w:multiLevelType w:val="hybridMultilevel"/>
    <w:tmpl w:val="2F5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31F2F"/>
    <w:multiLevelType w:val="hybridMultilevel"/>
    <w:tmpl w:val="88AE109C"/>
    <w:lvl w:ilvl="0" w:tplc="047C4092">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25574233"/>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04E42"/>
    <w:multiLevelType w:val="hybridMultilevel"/>
    <w:tmpl w:val="ADAC47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F5263C4"/>
    <w:multiLevelType w:val="hybridMultilevel"/>
    <w:tmpl w:val="9AD42B28"/>
    <w:lvl w:ilvl="0" w:tplc="CE2630B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2" w15:restartNumberingAfterBreak="0">
    <w:nsid w:val="425876DE"/>
    <w:multiLevelType w:val="multilevel"/>
    <w:tmpl w:val="E6D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D28D4"/>
    <w:multiLevelType w:val="hybridMultilevel"/>
    <w:tmpl w:val="1D4E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671F1"/>
    <w:multiLevelType w:val="hybridMultilevel"/>
    <w:tmpl w:val="52527818"/>
    <w:lvl w:ilvl="0" w:tplc="6FC2F3F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5" w15:restartNumberingAfterBreak="0">
    <w:nsid w:val="54824C2B"/>
    <w:multiLevelType w:val="hybridMultilevel"/>
    <w:tmpl w:val="87B80CEC"/>
    <w:lvl w:ilvl="0" w:tplc="6A3CEF4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6" w15:restartNumberingAfterBreak="0">
    <w:nsid w:val="5AC1571B"/>
    <w:multiLevelType w:val="hybridMultilevel"/>
    <w:tmpl w:val="DC2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B4AC6"/>
    <w:multiLevelType w:val="hybridMultilevel"/>
    <w:tmpl w:val="CAF8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96CD6"/>
    <w:multiLevelType w:val="hybridMultilevel"/>
    <w:tmpl w:val="89E477A8"/>
    <w:lvl w:ilvl="0" w:tplc="8BB064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21F52"/>
    <w:multiLevelType w:val="multilevel"/>
    <w:tmpl w:val="A8A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3F67E0"/>
    <w:multiLevelType w:val="hybridMultilevel"/>
    <w:tmpl w:val="B822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6019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F20E1"/>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17"/>
  </w:num>
  <w:num w:numId="2">
    <w:abstractNumId w:val="23"/>
  </w:num>
  <w:num w:numId="3">
    <w:abstractNumId w:val="16"/>
  </w:num>
  <w:num w:numId="4">
    <w:abstractNumId w:val="20"/>
  </w:num>
  <w:num w:numId="5">
    <w:abstractNumId w:val="20"/>
  </w:num>
  <w:num w:numId="6">
    <w:abstractNumId w:val="22"/>
  </w:num>
  <w:num w:numId="7">
    <w:abstractNumId w:val="12"/>
  </w:num>
  <w:num w:numId="8">
    <w:abstractNumId w:val="11"/>
  </w:num>
  <w:num w:numId="9">
    <w:abstractNumId w:val="19"/>
  </w:num>
  <w:num w:numId="10">
    <w:abstractNumId w:val="24"/>
  </w:num>
  <w:num w:numId="11">
    <w:abstractNumId w:val="14"/>
  </w:num>
  <w:num w:numId="12">
    <w:abstractNumId w:val="21"/>
  </w:num>
  <w:num w:numId="13">
    <w:abstractNumId w:val="15"/>
  </w:num>
  <w:num w:numId="14">
    <w:abstractNumId w:val="30"/>
  </w:num>
  <w:num w:numId="15">
    <w:abstractNumId w:val="28"/>
  </w:num>
  <w:num w:numId="16">
    <w:abstractNumId w:val="26"/>
  </w:num>
  <w:num w:numId="17">
    <w:abstractNumId w:val="27"/>
  </w:num>
  <w:num w:numId="18">
    <w:abstractNumId w:val="13"/>
  </w:num>
  <w:num w:numId="19">
    <w:abstractNumId w:val="29"/>
  </w:num>
  <w:num w:numId="20">
    <w:abstractNumId w:val="31"/>
  </w:num>
  <w:num w:numId="21">
    <w:abstractNumId w:val="18"/>
  </w:num>
  <w:num w:numId="22">
    <w:abstractNumId w:val="25"/>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F3"/>
    <w:rsid w:val="000145BE"/>
    <w:rsid w:val="00014F6C"/>
    <w:rsid w:val="00021263"/>
    <w:rsid w:val="000352ED"/>
    <w:rsid w:val="00035445"/>
    <w:rsid w:val="000378CC"/>
    <w:rsid w:val="000459BB"/>
    <w:rsid w:val="00047C86"/>
    <w:rsid w:val="00050CCD"/>
    <w:rsid w:val="00055901"/>
    <w:rsid w:val="00063CCD"/>
    <w:rsid w:val="000734EC"/>
    <w:rsid w:val="00084107"/>
    <w:rsid w:val="00087D16"/>
    <w:rsid w:val="00097F73"/>
    <w:rsid w:val="000A7001"/>
    <w:rsid w:val="000B5822"/>
    <w:rsid w:val="000B6557"/>
    <w:rsid w:val="000C536E"/>
    <w:rsid w:val="000C5898"/>
    <w:rsid w:val="000F3679"/>
    <w:rsid w:val="001015DB"/>
    <w:rsid w:val="00107909"/>
    <w:rsid w:val="00117F46"/>
    <w:rsid w:val="00120DAE"/>
    <w:rsid w:val="00123F0F"/>
    <w:rsid w:val="00124A88"/>
    <w:rsid w:val="001250B2"/>
    <w:rsid w:val="00125588"/>
    <w:rsid w:val="00131B13"/>
    <w:rsid w:val="00146411"/>
    <w:rsid w:val="00147293"/>
    <w:rsid w:val="001511F4"/>
    <w:rsid w:val="00151B7C"/>
    <w:rsid w:val="0015485A"/>
    <w:rsid w:val="00162D66"/>
    <w:rsid w:val="00173858"/>
    <w:rsid w:val="001810B9"/>
    <w:rsid w:val="00181415"/>
    <w:rsid w:val="001828B3"/>
    <w:rsid w:val="001A527A"/>
    <w:rsid w:val="001A79B4"/>
    <w:rsid w:val="001B2A73"/>
    <w:rsid w:val="001C1558"/>
    <w:rsid w:val="001C5521"/>
    <w:rsid w:val="001D4294"/>
    <w:rsid w:val="001D4976"/>
    <w:rsid w:val="001E296D"/>
    <w:rsid w:val="001E3896"/>
    <w:rsid w:val="001F1CC1"/>
    <w:rsid w:val="001F31ED"/>
    <w:rsid w:val="001F50A3"/>
    <w:rsid w:val="001F7AE7"/>
    <w:rsid w:val="002165AD"/>
    <w:rsid w:val="002221CE"/>
    <w:rsid w:val="002235D9"/>
    <w:rsid w:val="00224BE7"/>
    <w:rsid w:val="00242782"/>
    <w:rsid w:val="00243277"/>
    <w:rsid w:val="00243300"/>
    <w:rsid w:val="002544F3"/>
    <w:rsid w:val="00256292"/>
    <w:rsid w:val="00257A84"/>
    <w:rsid w:val="00271716"/>
    <w:rsid w:val="00271DC7"/>
    <w:rsid w:val="00273737"/>
    <w:rsid w:val="00290AAA"/>
    <w:rsid w:val="00292EDA"/>
    <w:rsid w:val="002968AB"/>
    <w:rsid w:val="002A0C67"/>
    <w:rsid w:val="002A0FF3"/>
    <w:rsid w:val="002A61B1"/>
    <w:rsid w:val="002A61FB"/>
    <w:rsid w:val="002B0BC7"/>
    <w:rsid w:val="002C201D"/>
    <w:rsid w:val="002D6D51"/>
    <w:rsid w:val="002E026F"/>
    <w:rsid w:val="002E2301"/>
    <w:rsid w:val="002E488C"/>
    <w:rsid w:val="002E4E6D"/>
    <w:rsid w:val="003048BB"/>
    <w:rsid w:val="0031101A"/>
    <w:rsid w:val="00313FF1"/>
    <w:rsid w:val="00323725"/>
    <w:rsid w:val="00327DC5"/>
    <w:rsid w:val="00335AE6"/>
    <w:rsid w:val="003370C3"/>
    <w:rsid w:val="00341785"/>
    <w:rsid w:val="003532DB"/>
    <w:rsid w:val="0036107F"/>
    <w:rsid w:val="00382450"/>
    <w:rsid w:val="0038256B"/>
    <w:rsid w:val="00386BFE"/>
    <w:rsid w:val="00387D93"/>
    <w:rsid w:val="00391460"/>
    <w:rsid w:val="003965D0"/>
    <w:rsid w:val="003A159B"/>
    <w:rsid w:val="003A6437"/>
    <w:rsid w:val="003A7110"/>
    <w:rsid w:val="003A7EE7"/>
    <w:rsid w:val="003B315F"/>
    <w:rsid w:val="003B5850"/>
    <w:rsid w:val="003B6E7E"/>
    <w:rsid w:val="003C0A2E"/>
    <w:rsid w:val="003D16DB"/>
    <w:rsid w:val="003D321E"/>
    <w:rsid w:val="003E0162"/>
    <w:rsid w:val="003E2C03"/>
    <w:rsid w:val="003E516F"/>
    <w:rsid w:val="003F6E2B"/>
    <w:rsid w:val="0041066B"/>
    <w:rsid w:val="00420CEC"/>
    <w:rsid w:val="00421FCB"/>
    <w:rsid w:val="0042220E"/>
    <w:rsid w:val="0042689F"/>
    <w:rsid w:val="004402DB"/>
    <w:rsid w:val="004470A0"/>
    <w:rsid w:val="00472F05"/>
    <w:rsid w:val="00476C02"/>
    <w:rsid w:val="00485853"/>
    <w:rsid w:val="004A51BD"/>
    <w:rsid w:val="004B6508"/>
    <w:rsid w:val="004C346B"/>
    <w:rsid w:val="004C48C0"/>
    <w:rsid w:val="004D07CA"/>
    <w:rsid w:val="004D1AD5"/>
    <w:rsid w:val="004E423E"/>
    <w:rsid w:val="004E6F19"/>
    <w:rsid w:val="00503720"/>
    <w:rsid w:val="00504660"/>
    <w:rsid w:val="0053175A"/>
    <w:rsid w:val="005471B9"/>
    <w:rsid w:val="00560289"/>
    <w:rsid w:val="00560645"/>
    <w:rsid w:val="0056290A"/>
    <w:rsid w:val="0056590F"/>
    <w:rsid w:val="005915C3"/>
    <w:rsid w:val="00592EBA"/>
    <w:rsid w:val="005A2059"/>
    <w:rsid w:val="005A3541"/>
    <w:rsid w:val="005A680C"/>
    <w:rsid w:val="005B6898"/>
    <w:rsid w:val="005B724C"/>
    <w:rsid w:val="005C564A"/>
    <w:rsid w:val="005D3717"/>
    <w:rsid w:val="005E1A6E"/>
    <w:rsid w:val="005E71D1"/>
    <w:rsid w:val="006018F7"/>
    <w:rsid w:val="006101FF"/>
    <w:rsid w:val="0061635E"/>
    <w:rsid w:val="00620B55"/>
    <w:rsid w:val="00623A24"/>
    <w:rsid w:val="00630B1D"/>
    <w:rsid w:val="00634C6D"/>
    <w:rsid w:val="00637174"/>
    <w:rsid w:val="006375B1"/>
    <w:rsid w:val="00640351"/>
    <w:rsid w:val="006448FA"/>
    <w:rsid w:val="006538C5"/>
    <w:rsid w:val="00656FD2"/>
    <w:rsid w:val="006639EC"/>
    <w:rsid w:val="006705F1"/>
    <w:rsid w:val="00677A31"/>
    <w:rsid w:val="00680495"/>
    <w:rsid w:val="00681C1A"/>
    <w:rsid w:val="0068342F"/>
    <w:rsid w:val="00686E14"/>
    <w:rsid w:val="006914B4"/>
    <w:rsid w:val="006A2F72"/>
    <w:rsid w:val="006B17F6"/>
    <w:rsid w:val="006C6512"/>
    <w:rsid w:val="006D0E5A"/>
    <w:rsid w:val="006E1DD1"/>
    <w:rsid w:val="006F05ED"/>
    <w:rsid w:val="006F08A5"/>
    <w:rsid w:val="006F2CB6"/>
    <w:rsid w:val="00703592"/>
    <w:rsid w:val="0071570F"/>
    <w:rsid w:val="00716A21"/>
    <w:rsid w:val="007229C7"/>
    <w:rsid w:val="00724958"/>
    <w:rsid w:val="007266B0"/>
    <w:rsid w:val="00733B28"/>
    <w:rsid w:val="00753F79"/>
    <w:rsid w:val="00762FAF"/>
    <w:rsid w:val="007825AC"/>
    <w:rsid w:val="00783320"/>
    <w:rsid w:val="007A1D4D"/>
    <w:rsid w:val="007B79EA"/>
    <w:rsid w:val="007C162C"/>
    <w:rsid w:val="007C767C"/>
    <w:rsid w:val="007D756D"/>
    <w:rsid w:val="007E1220"/>
    <w:rsid w:val="007E3EA4"/>
    <w:rsid w:val="007E537B"/>
    <w:rsid w:val="007E652B"/>
    <w:rsid w:val="007E7369"/>
    <w:rsid w:val="00800930"/>
    <w:rsid w:val="0080182A"/>
    <w:rsid w:val="00805162"/>
    <w:rsid w:val="00816402"/>
    <w:rsid w:val="0082327B"/>
    <w:rsid w:val="008247D0"/>
    <w:rsid w:val="0082620E"/>
    <w:rsid w:val="008315E4"/>
    <w:rsid w:val="0083587A"/>
    <w:rsid w:val="008371C2"/>
    <w:rsid w:val="008467B1"/>
    <w:rsid w:val="00846FE5"/>
    <w:rsid w:val="00851FD4"/>
    <w:rsid w:val="008637E0"/>
    <w:rsid w:val="008829F8"/>
    <w:rsid w:val="0089109E"/>
    <w:rsid w:val="00892848"/>
    <w:rsid w:val="008928A4"/>
    <w:rsid w:val="00894008"/>
    <w:rsid w:val="008A54E6"/>
    <w:rsid w:val="008B4353"/>
    <w:rsid w:val="008C27CF"/>
    <w:rsid w:val="008C5F19"/>
    <w:rsid w:val="008F1FE6"/>
    <w:rsid w:val="009011EB"/>
    <w:rsid w:val="00911351"/>
    <w:rsid w:val="00920041"/>
    <w:rsid w:val="009360B7"/>
    <w:rsid w:val="009414F4"/>
    <w:rsid w:val="00942B13"/>
    <w:rsid w:val="00952A35"/>
    <w:rsid w:val="0095470F"/>
    <w:rsid w:val="00964DD8"/>
    <w:rsid w:val="00973B4C"/>
    <w:rsid w:val="0097516E"/>
    <w:rsid w:val="0098288D"/>
    <w:rsid w:val="009939AB"/>
    <w:rsid w:val="00994F83"/>
    <w:rsid w:val="00997AD7"/>
    <w:rsid w:val="009C50A2"/>
    <w:rsid w:val="009F2BA7"/>
    <w:rsid w:val="009F553C"/>
    <w:rsid w:val="009F74F1"/>
    <w:rsid w:val="009F75AD"/>
    <w:rsid w:val="00A01CA3"/>
    <w:rsid w:val="00A05D2E"/>
    <w:rsid w:val="00A2097B"/>
    <w:rsid w:val="00A32B79"/>
    <w:rsid w:val="00A47B56"/>
    <w:rsid w:val="00A57BB6"/>
    <w:rsid w:val="00A74C92"/>
    <w:rsid w:val="00A80CCF"/>
    <w:rsid w:val="00A82160"/>
    <w:rsid w:val="00A938C3"/>
    <w:rsid w:val="00A954B1"/>
    <w:rsid w:val="00A97EE4"/>
    <w:rsid w:val="00AA573E"/>
    <w:rsid w:val="00AC0270"/>
    <w:rsid w:val="00AC59CB"/>
    <w:rsid w:val="00AC759A"/>
    <w:rsid w:val="00AC7BFB"/>
    <w:rsid w:val="00AD57B5"/>
    <w:rsid w:val="00AD70B4"/>
    <w:rsid w:val="00AE0A5E"/>
    <w:rsid w:val="00AE6C48"/>
    <w:rsid w:val="00AF27E1"/>
    <w:rsid w:val="00B01AEC"/>
    <w:rsid w:val="00B05C5D"/>
    <w:rsid w:val="00B06919"/>
    <w:rsid w:val="00B143C0"/>
    <w:rsid w:val="00B17D74"/>
    <w:rsid w:val="00B21F84"/>
    <w:rsid w:val="00B358AF"/>
    <w:rsid w:val="00B446EA"/>
    <w:rsid w:val="00B45A6F"/>
    <w:rsid w:val="00B64DDB"/>
    <w:rsid w:val="00B745B8"/>
    <w:rsid w:val="00B7513E"/>
    <w:rsid w:val="00B75682"/>
    <w:rsid w:val="00B76C13"/>
    <w:rsid w:val="00B85475"/>
    <w:rsid w:val="00B871F0"/>
    <w:rsid w:val="00BB65C1"/>
    <w:rsid w:val="00BC3466"/>
    <w:rsid w:val="00BC5B8E"/>
    <w:rsid w:val="00BD2E1D"/>
    <w:rsid w:val="00BD446C"/>
    <w:rsid w:val="00BE097E"/>
    <w:rsid w:val="00BF1DDB"/>
    <w:rsid w:val="00BF72F2"/>
    <w:rsid w:val="00C0166D"/>
    <w:rsid w:val="00C01BD0"/>
    <w:rsid w:val="00C024CB"/>
    <w:rsid w:val="00C229EF"/>
    <w:rsid w:val="00C33FAD"/>
    <w:rsid w:val="00C36B39"/>
    <w:rsid w:val="00C4511A"/>
    <w:rsid w:val="00C54099"/>
    <w:rsid w:val="00C55669"/>
    <w:rsid w:val="00C6039F"/>
    <w:rsid w:val="00C722C8"/>
    <w:rsid w:val="00C75CA5"/>
    <w:rsid w:val="00C824B1"/>
    <w:rsid w:val="00C83AAE"/>
    <w:rsid w:val="00C941BF"/>
    <w:rsid w:val="00C95C2E"/>
    <w:rsid w:val="00C96778"/>
    <w:rsid w:val="00CA00B0"/>
    <w:rsid w:val="00CA1A3E"/>
    <w:rsid w:val="00CA5305"/>
    <w:rsid w:val="00CA76F9"/>
    <w:rsid w:val="00CB17BC"/>
    <w:rsid w:val="00CB2324"/>
    <w:rsid w:val="00CB2AA2"/>
    <w:rsid w:val="00CC16C8"/>
    <w:rsid w:val="00CC2737"/>
    <w:rsid w:val="00CF694D"/>
    <w:rsid w:val="00D03DB8"/>
    <w:rsid w:val="00D201D8"/>
    <w:rsid w:val="00D2099B"/>
    <w:rsid w:val="00D2397C"/>
    <w:rsid w:val="00D27526"/>
    <w:rsid w:val="00D33B8A"/>
    <w:rsid w:val="00D52B40"/>
    <w:rsid w:val="00D63F89"/>
    <w:rsid w:val="00D652D0"/>
    <w:rsid w:val="00D74A18"/>
    <w:rsid w:val="00D87A8F"/>
    <w:rsid w:val="00D956FD"/>
    <w:rsid w:val="00DB4673"/>
    <w:rsid w:val="00DB5B00"/>
    <w:rsid w:val="00DB7D5D"/>
    <w:rsid w:val="00DC0A31"/>
    <w:rsid w:val="00DC6D05"/>
    <w:rsid w:val="00DD17B3"/>
    <w:rsid w:val="00DD598E"/>
    <w:rsid w:val="00DE54D2"/>
    <w:rsid w:val="00DF2FCE"/>
    <w:rsid w:val="00DF6968"/>
    <w:rsid w:val="00DF7E94"/>
    <w:rsid w:val="00E02036"/>
    <w:rsid w:val="00E15500"/>
    <w:rsid w:val="00E15B91"/>
    <w:rsid w:val="00E24F66"/>
    <w:rsid w:val="00E25BA2"/>
    <w:rsid w:val="00E2786F"/>
    <w:rsid w:val="00E3177E"/>
    <w:rsid w:val="00E34858"/>
    <w:rsid w:val="00E40221"/>
    <w:rsid w:val="00E465AB"/>
    <w:rsid w:val="00E52E7A"/>
    <w:rsid w:val="00E55DCE"/>
    <w:rsid w:val="00E6258F"/>
    <w:rsid w:val="00E650B1"/>
    <w:rsid w:val="00E70BAE"/>
    <w:rsid w:val="00E741A1"/>
    <w:rsid w:val="00E825DD"/>
    <w:rsid w:val="00E83CEF"/>
    <w:rsid w:val="00E94272"/>
    <w:rsid w:val="00E953AD"/>
    <w:rsid w:val="00EA60D2"/>
    <w:rsid w:val="00EC173B"/>
    <w:rsid w:val="00EC207F"/>
    <w:rsid w:val="00EE26DF"/>
    <w:rsid w:val="00EE691D"/>
    <w:rsid w:val="00EF03F8"/>
    <w:rsid w:val="00F15D48"/>
    <w:rsid w:val="00F17DA6"/>
    <w:rsid w:val="00F37CB5"/>
    <w:rsid w:val="00F40DE7"/>
    <w:rsid w:val="00F43FE4"/>
    <w:rsid w:val="00F44327"/>
    <w:rsid w:val="00F53808"/>
    <w:rsid w:val="00FA18F7"/>
    <w:rsid w:val="00FA2ECB"/>
    <w:rsid w:val="00FB0F99"/>
    <w:rsid w:val="00FB789C"/>
    <w:rsid w:val="00FC07CC"/>
    <w:rsid w:val="00FC71A5"/>
    <w:rsid w:val="00FE4222"/>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FFE658"/>
  <w15:docId w15:val="{AF29533D-201A-4000-96F5-290FFBC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79"/>
    <w:pPr>
      <w:spacing w:before="120" w:after="120" w:line="276" w:lineRule="auto"/>
    </w:pPr>
    <w:rPr>
      <w:rFonts w:ascii="Calibri" w:eastAsia="PMingLiU" w:hAnsi="Calibri"/>
      <w:sz w:val="22"/>
      <w:szCs w:val="22"/>
      <w:lang w:eastAsia="zh-TW"/>
    </w:rPr>
  </w:style>
  <w:style w:type="paragraph" w:styleId="Heading1">
    <w:name w:val="heading 1"/>
    <w:basedOn w:val="Normal"/>
    <w:next w:val="Normal"/>
    <w:link w:val="Heading1Char"/>
    <w:uiPriority w:val="9"/>
    <w:qFormat/>
    <w:rsid w:val="0068342F"/>
    <w:pPr>
      <w:keepNext/>
      <w:spacing w:after="0" w:line="240" w:lineRule="auto"/>
      <w:jc w:val="center"/>
      <w:outlineLvl w:val="0"/>
    </w:pPr>
    <w:rPr>
      <w:rFonts w:ascii="Times New Roman" w:eastAsia="Times New Roman" w:hAnsi="Times New Roman"/>
      <w:b/>
      <w:sz w:val="28"/>
      <w:szCs w:val="24"/>
      <w:u w:val="single"/>
      <w:lang w:eastAsia="en-US"/>
    </w:rPr>
  </w:style>
  <w:style w:type="paragraph" w:styleId="Heading2">
    <w:name w:val="heading 2"/>
    <w:basedOn w:val="Normal"/>
    <w:next w:val="Normal"/>
    <w:link w:val="Heading2Char"/>
    <w:unhideWhenUsed/>
    <w:qFormat/>
    <w:rsid w:val="006705F1"/>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4D07CA"/>
    <w:pPr>
      <w:keepNext/>
      <w:spacing w:before="3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4D07CA"/>
    <w:pPr>
      <w:spacing w:before="360"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10"/>
    <w:pPr>
      <w:tabs>
        <w:tab w:val="center" w:pos="4320"/>
        <w:tab w:val="right" w:pos="8640"/>
      </w:tabs>
    </w:pPr>
  </w:style>
  <w:style w:type="paragraph" w:styleId="Footer">
    <w:name w:val="footer"/>
    <w:basedOn w:val="Normal"/>
    <w:link w:val="FooterChar"/>
    <w:uiPriority w:val="99"/>
    <w:rsid w:val="00FF6B10"/>
    <w:pPr>
      <w:tabs>
        <w:tab w:val="center" w:pos="4320"/>
        <w:tab w:val="right" w:pos="8640"/>
      </w:tabs>
    </w:pPr>
  </w:style>
  <w:style w:type="paragraph" w:customStyle="1" w:styleId="etc">
    <w:name w:val="etc."/>
    <w:uiPriority w:val="99"/>
    <w:rsid w:val="00335AE6"/>
    <w:rPr>
      <w:rFonts w:ascii="Courier" w:hAnsi="Courier"/>
      <w:sz w:val="24"/>
    </w:rPr>
  </w:style>
  <w:style w:type="paragraph" w:customStyle="1" w:styleId="Default">
    <w:name w:val="Default"/>
    <w:uiPriority w:val="99"/>
    <w:rsid w:val="001D497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8342F"/>
    <w:rPr>
      <w:b/>
      <w:sz w:val="28"/>
      <w:szCs w:val="24"/>
      <w:u w:val="single"/>
    </w:rPr>
  </w:style>
  <w:style w:type="character" w:customStyle="1" w:styleId="Heading2Char">
    <w:name w:val="Heading 2 Char"/>
    <w:basedOn w:val="DefaultParagraphFont"/>
    <w:link w:val="Heading2"/>
    <w:rsid w:val="006705F1"/>
    <w:rPr>
      <w:rFonts w:ascii="Arial" w:hAnsi="Arial" w:cs="Arial"/>
      <w:b/>
      <w:sz w:val="24"/>
      <w:szCs w:val="24"/>
      <w:lang w:eastAsia="zh-CN"/>
    </w:rPr>
  </w:style>
  <w:style w:type="character" w:customStyle="1" w:styleId="Heading3Char">
    <w:name w:val="Heading 3 Char"/>
    <w:basedOn w:val="DefaultParagraphFont"/>
    <w:link w:val="Heading3"/>
    <w:rsid w:val="004D07CA"/>
    <w:rPr>
      <w:rFonts w:ascii="Arial" w:hAnsi="Arial" w:cs="Arial"/>
      <w:b/>
      <w:bCs/>
      <w:sz w:val="26"/>
      <w:szCs w:val="26"/>
    </w:rPr>
  </w:style>
  <w:style w:type="character" w:customStyle="1" w:styleId="Heading4Char">
    <w:name w:val="Heading 4 Char"/>
    <w:basedOn w:val="DefaultParagraphFont"/>
    <w:link w:val="Heading4"/>
    <w:rsid w:val="004D07CA"/>
    <w:rPr>
      <w:rFonts w:ascii="Calibri" w:eastAsia="PMingLiU" w:hAnsi="Calibri"/>
      <w:b/>
      <w:sz w:val="22"/>
      <w:szCs w:val="22"/>
      <w:lang w:eastAsia="zh-TW"/>
    </w:rPr>
  </w:style>
  <w:style w:type="numbering" w:customStyle="1" w:styleId="NoList1">
    <w:name w:val="No List1"/>
    <w:next w:val="NoList"/>
    <w:uiPriority w:val="99"/>
    <w:semiHidden/>
    <w:unhideWhenUsed/>
    <w:rsid w:val="0068342F"/>
  </w:style>
  <w:style w:type="paragraph" w:styleId="NormalWeb">
    <w:name w:val="Normal (Web)"/>
    <w:basedOn w:val="Normal"/>
    <w:uiPriority w:val="99"/>
    <w:unhideWhenUsed/>
    <w:rsid w:val="006834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erChar">
    <w:name w:val="Header Char"/>
    <w:link w:val="Header"/>
    <w:uiPriority w:val="99"/>
    <w:rsid w:val="0068342F"/>
    <w:rPr>
      <w:rFonts w:ascii="Calibri" w:eastAsia="PMingLiU" w:hAnsi="Calibri"/>
      <w:sz w:val="22"/>
      <w:szCs w:val="22"/>
      <w:lang w:eastAsia="zh-TW"/>
    </w:rPr>
  </w:style>
  <w:style w:type="character" w:customStyle="1" w:styleId="FooterChar">
    <w:name w:val="Footer Char"/>
    <w:link w:val="Footer"/>
    <w:uiPriority w:val="99"/>
    <w:rsid w:val="0068342F"/>
    <w:rPr>
      <w:rFonts w:ascii="Calibri" w:eastAsia="PMingLiU" w:hAnsi="Calibri"/>
      <w:sz w:val="22"/>
      <w:szCs w:val="22"/>
      <w:lang w:eastAsia="zh-TW"/>
    </w:rPr>
  </w:style>
  <w:style w:type="paragraph" w:styleId="Title">
    <w:name w:val="Title"/>
    <w:basedOn w:val="Normal"/>
    <w:link w:val="TitleChar"/>
    <w:uiPriority w:val="99"/>
    <w:qFormat/>
    <w:rsid w:val="0068342F"/>
    <w:pPr>
      <w:spacing w:after="0" w:line="240" w:lineRule="auto"/>
      <w:jc w:val="center"/>
    </w:pPr>
    <w:rPr>
      <w:rFonts w:ascii="Times New Roman" w:eastAsia="Times New Roman" w:hAnsi="Times New Roman"/>
      <w:b/>
      <w:sz w:val="28"/>
      <w:szCs w:val="28"/>
      <w:lang w:eastAsia="en-US"/>
    </w:rPr>
  </w:style>
  <w:style w:type="character" w:customStyle="1" w:styleId="TitleChar">
    <w:name w:val="Title Char"/>
    <w:basedOn w:val="DefaultParagraphFont"/>
    <w:link w:val="Title"/>
    <w:uiPriority w:val="99"/>
    <w:rsid w:val="0068342F"/>
    <w:rPr>
      <w:b/>
      <w:sz w:val="28"/>
      <w:szCs w:val="28"/>
    </w:rPr>
  </w:style>
  <w:style w:type="paragraph" w:styleId="BlockText">
    <w:name w:val="Block Text"/>
    <w:basedOn w:val="Normal"/>
    <w:uiPriority w:val="99"/>
    <w:semiHidden/>
    <w:unhideWhenUsed/>
    <w:rsid w:val="0068342F"/>
    <w:pPr>
      <w:spacing w:after="240" w:line="240" w:lineRule="auto"/>
      <w:ind w:left="720" w:right="360" w:hanging="360"/>
      <w:jc w:val="both"/>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8342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8342F"/>
    <w:rPr>
      <w:rFonts w:ascii="Tahoma" w:hAnsi="Tahoma" w:cs="Tahoma"/>
      <w:sz w:val="16"/>
      <w:szCs w:val="16"/>
    </w:rPr>
  </w:style>
  <w:style w:type="paragraph" w:customStyle="1" w:styleId="prerequisite">
    <w:name w:val="prerequisite"/>
    <w:basedOn w:val="Normal"/>
    <w:autoRedefine/>
    <w:uiPriority w:val="99"/>
    <w:rsid w:val="0068342F"/>
    <w:pPr>
      <w:tabs>
        <w:tab w:val="left" w:pos="360"/>
      </w:tabs>
      <w:autoSpaceDE w:val="0"/>
      <w:autoSpaceDN w:val="0"/>
      <w:spacing w:after="0" w:line="240" w:lineRule="exact"/>
      <w:jc w:val="both"/>
    </w:pPr>
    <w:rPr>
      <w:rFonts w:ascii="Times" w:eastAsia="Times New Roman" w:hAnsi="Times" w:cs="Times"/>
      <w:iCs/>
      <w:sz w:val="24"/>
      <w:szCs w:val="24"/>
      <w:lang w:eastAsia="en-US"/>
    </w:rPr>
  </w:style>
  <w:style w:type="table" w:styleId="TableGrid">
    <w:name w:val="Table Grid"/>
    <w:basedOn w:val="TableNormal"/>
    <w:rsid w:val="0068342F"/>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371C2"/>
    <w:pPr>
      <w:spacing w:after="0" w:line="240" w:lineRule="auto"/>
      <w:ind w:left="720"/>
      <w:contextualSpacing/>
    </w:pPr>
    <w:rPr>
      <w:rFonts w:eastAsia="MS Mincho"/>
      <w:sz w:val="24"/>
      <w:szCs w:val="24"/>
      <w:lang w:eastAsia="en-US"/>
    </w:rPr>
  </w:style>
  <w:style w:type="paragraph" w:styleId="ListParagraph">
    <w:name w:val="List Paragraph"/>
    <w:basedOn w:val="Normal"/>
    <w:uiPriority w:val="34"/>
    <w:qFormat/>
    <w:rsid w:val="008637E0"/>
    <w:pPr>
      <w:ind w:left="720"/>
      <w:contextualSpacing/>
    </w:pPr>
  </w:style>
  <w:style w:type="paragraph" w:styleId="BodyText">
    <w:name w:val="Body Text"/>
    <w:basedOn w:val="Normal"/>
    <w:link w:val="BodyTextChar"/>
    <w:rsid w:val="007E7369"/>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7E7369"/>
    <w:rPr>
      <w:sz w:val="24"/>
    </w:rPr>
  </w:style>
  <w:style w:type="character" w:styleId="CommentReference">
    <w:name w:val="annotation reference"/>
    <w:basedOn w:val="DefaultParagraphFont"/>
    <w:uiPriority w:val="99"/>
    <w:semiHidden/>
    <w:unhideWhenUsed/>
    <w:rsid w:val="00B01AEC"/>
    <w:rPr>
      <w:sz w:val="16"/>
      <w:szCs w:val="16"/>
    </w:rPr>
  </w:style>
  <w:style w:type="paragraph" w:styleId="CommentText">
    <w:name w:val="annotation text"/>
    <w:basedOn w:val="Normal"/>
    <w:link w:val="CommentTextChar"/>
    <w:uiPriority w:val="99"/>
    <w:semiHidden/>
    <w:unhideWhenUsed/>
    <w:rsid w:val="00B01AEC"/>
    <w:pPr>
      <w:spacing w:line="240" w:lineRule="auto"/>
    </w:pPr>
    <w:rPr>
      <w:sz w:val="20"/>
      <w:szCs w:val="20"/>
    </w:rPr>
  </w:style>
  <w:style w:type="character" w:customStyle="1" w:styleId="CommentTextChar">
    <w:name w:val="Comment Text Char"/>
    <w:basedOn w:val="DefaultParagraphFont"/>
    <w:link w:val="CommentText"/>
    <w:uiPriority w:val="99"/>
    <w:semiHidden/>
    <w:rsid w:val="00B01AEC"/>
    <w:rPr>
      <w:rFonts w:ascii="Calibri" w:eastAsia="PMingLiU" w:hAnsi="Calibri"/>
      <w:lang w:eastAsia="zh-TW"/>
    </w:rPr>
  </w:style>
  <w:style w:type="paragraph" w:styleId="CommentSubject">
    <w:name w:val="annotation subject"/>
    <w:basedOn w:val="CommentText"/>
    <w:next w:val="CommentText"/>
    <w:link w:val="CommentSubjectChar"/>
    <w:uiPriority w:val="99"/>
    <w:semiHidden/>
    <w:unhideWhenUsed/>
    <w:rsid w:val="00B01AEC"/>
    <w:rPr>
      <w:b/>
      <w:bCs/>
    </w:rPr>
  </w:style>
  <w:style w:type="character" w:customStyle="1" w:styleId="CommentSubjectChar">
    <w:name w:val="Comment Subject Char"/>
    <w:basedOn w:val="CommentTextChar"/>
    <w:link w:val="CommentSubject"/>
    <w:uiPriority w:val="99"/>
    <w:semiHidden/>
    <w:rsid w:val="00B01AEC"/>
    <w:rPr>
      <w:rFonts w:ascii="Calibri" w:eastAsia="PMingLiU" w:hAnsi="Calibri"/>
      <w:b/>
      <w:bCs/>
      <w:lang w:eastAsia="zh-TW"/>
    </w:rPr>
  </w:style>
  <w:style w:type="character" w:styleId="Hyperlink">
    <w:name w:val="Hyperlink"/>
    <w:basedOn w:val="DefaultParagraphFont"/>
    <w:uiPriority w:val="99"/>
    <w:unhideWhenUsed/>
    <w:rsid w:val="002D6D51"/>
    <w:rPr>
      <w:color w:val="0000FF" w:themeColor="hyperlink"/>
      <w:u w:val="single"/>
    </w:rPr>
  </w:style>
  <w:style w:type="paragraph" w:styleId="FootnoteText">
    <w:name w:val="footnote text"/>
    <w:basedOn w:val="Normal"/>
    <w:link w:val="FootnoteTextChar"/>
    <w:uiPriority w:val="99"/>
    <w:semiHidden/>
    <w:unhideWhenUsed/>
    <w:rsid w:val="002D6D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6D51"/>
    <w:rPr>
      <w:rFonts w:ascii="Calibri" w:eastAsia="PMingLiU" w:hAnsi="Calibri"/>
      <w:lang w:eastAsia="zh-TW"/>
    </w:rPr>
  </w:style>
  <w:style w:type="character" w:styleId="FootnoteReference">
    <w:name w:val="footnote reference"/>
    <w:basedOn w:val="DefaultParagraphFont"/>
    <w:uiPriority w:val="99"/>
    <w:semiHidden/>
    <w:unhideWhenUsed/>
    <w:rsid w:val="002D6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70871">
      <w:bodyDiv w:val="1"/>
      <w:marLeft w:val="0"/>
      <w:marRight w:val="0"/>
      <w:marTop w:val="0"/>
      <w:marBottom w:val="0"/>
      <w:divBdr>
        <w:top w:val="none" w:sz="0" w:space="0" w:color="auto"/>
        <w:left w:val="none" w:sz="0" w:space="0" w:color="auto"/>
        <w:bottom w:val="none" w:sz="0" w:space="0" w:color="auto"/>
        <w:right w:val="none" w:sz="0" w:space="0" w:color="auto"/>
      </w:divBdr>
    </w:div>
    <w:div w:id="351879536">
      <w:bodyDiv w:val="1"/>
      <w:marLeft w:val="0"/>
      <w:marRight w:val="0"/>
      <w:marTop w:val="0"/>
      <w:marBottom w:val="0"/>
      <w:divBdr>
        <w:top w:val="none" w:sz="0" w:space="0" w:color="auto"/>
        <w:left w:val="none" w:sz="0" w:space="0" w:color="auto"/>
        <w:bottom w:val="none" w:sz="0" w:space="0" w:color="auto"/>
        <w:right w:val="none" w:sz="0" w:space="0" w:color="auto"/>
      </w:divBdr>
    </w:div>
    <w:div w:id="387195012">
      <w:bodyDiv w:val="1"/>
      <w:marLeft w:val="0"/>
      <w:marRight w:val="0"/>
      <w:marTop w:val="0"/>
      <w:marBottom w:val="0"/>
      <w:divBdr>
        <w:top w:val="none" w:sz="0" w:space="0" w:color="auto"/>
        <w:left w:val="none" w:sz="0" w:space="0" w:color="auto"/>
        <w:bottom w:val="none" w:sz="0" w:space="0" w:color="auto"/>
        <w:right w:val="none" w:sz="0" w:space="0" w:color="auto"/>
      </w:divBdr>
    </w:div>
    <w:div w:id="791748281">
      <w:bodyDiv w:val="1"/>
      <w:marLeft w:val="0"/>
      <w:marRight w:val="0"/>
      <w:marTop w:val="0"/>
      <w:marBottom w:val="0"/>
      <w:divBdr>
        <w:top w:val="none" w:sz="0" w:space="0" w:color="auto"/>
        <w:left w:val="none" w:sz="0" w:space="0" w:color="auto"/>
        <w:bottom w:val="none" w:sz="0" w:space="0" w:color="auto"/>
        <w:right w:val="none" w:sz="0" w:space="0" w:color="auto"/>
      </w:divBdr>
    </w:div>
    <w:div w:id="794716292">
      <w:bodyDiv w:val="1"/>
      <w:marLeft w:val="0"/>
      <w:marRight w:val="0"/>
      <w:marTop w:val="0"/>
      <w:marBottom w:val="0"/>
      <w:divBdr>
        <w:top w:val="none" w:sz="0" w:space="0" w:color="auto"/>
        <w:left w:val="none" w:sz="0" w:space="0" w:color="auto"/>
        <w:bottom w:val="none" w:sz="0" w:space="0" w:color="auto"/>
        <w:right w:val="none" w:sz="0" w:space="0" w:color="auto"/>
      </w:divBdr>
      <w:divsChild>
        <w:div w:id="1736735724">
          <w:marLeft w:val="0"/>
          <w:marRight w:val="0"/>
          <w:marTop w:val="0"/>
          <w:marBottom w:val="0"/>
          <w:divBdr>
            <w:top w:val="single" w:sz="36" w:space="0" w:color="FFFFFF"/>
            <w:left w:val="single" w:sz="36" w:space="0" w:color="FFFFFF"/>
            <w:bottom w:val="single" w:sz="36" w:space="0" w:color="FFFFFF"/>
            <w:right w:val="single" w:sz="36" w:space="0" w:color="FFFFFF"/>
          </w:divBdr>
          <w:divsChild>
            <w:div w:id="189031290">
              <w:marLeft w:val="0"/>
              <w:marRight w:val="0"/>
              <w:marTop w:val="0"/>
              <w:marBottom w:val="0"/>
              <w:divBdr>
                <w:top w:val="none" w:sz="0" w:space="0" w:color="auto"/>
                <w:left w:val="none" w:sz="0" w:space="0" w:color="auto"/>
                <w:bottom w:val="none" w:sz="0" w:space="0" w:color="auto"/>
                <w:right w:val="none" w:sz="0" w:space="0" w:color="auto"/>
              </w:divBdr>
              <w:divsChild>
                <w:div w:id="790783751">
                  <w:marLeft w:val="0"/>
                  <w:marRight w:val="0"/>
                  <w:marTop w:val="0"/>
                  <w:marBottom w:val="0"/>
                  <w:divBdr>
                    <w:top w:val="none" w:sz="0" w:space="0" w:color="auto"/>
                    <w:left w:val="none" w:sz="0" w:space="0" w:color="auto"/>
                    <w:bottom w:val="none" w:sz="0" w:space="0" w:color="auto"/>
                    <w:right w:val="none" w:sz="0" w:space="0" w:color="auto"/>
                  </w:divBdr>
                  <w:divsChild>
                    <w:div w:id="880214544">
                      <w:marLeft w:val="0"/>
                      <w:marRight w:val="0"/>
                      <w:marTop w:val="0"/>
                      <w:marBottom w:val="0"/>
                      <w:divBdr>
                        <w:top w:val="none" w:sz="0" w:space="0" w:color="AAAAAA"/>
                        <w:left w:val="none" w:sz="0" w:space="0" w:color="AAAAAA"/>
                        <w:bottom w:val="none" w:sz="0" w:space="0" w:color="AAAAAA"/>
                        <w:right w:val="none" w:sz="0" w:space="0" w:color="AAAAAA"/>
                      </w:divBdr>
                      <w:divsChild>
                        <w:div w:id="8542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05958">
      <w:bodyDiv w:val="1"/>
      <w:marLeft w:val="0"/>
      <w:marRight w:val="0"/>
      <w:marTop w:val="0"/>
      <w:marBottom w:val="0"/>
      <w:divBdr>
        <w:top w:val="none" w:sz="0" w:space="0" w:color="auto"/>
        <w:left w:val="none" w:sz="0" w:space="0" w:color="auto"/>
        <w:bottom w:val="none" w:sz="0" w:space="0" w:color="auto"/>
        <w:right w:val="none" w:sz="0" w:space="0" w:color="auto"/>
      </w:divBdr>
    </w:div>
    <w:div w:id="1084648990">
      <w:bodyDiv w:val="1"/>
      <w:marLeft w:val="0"/>
      <w:marRight w:val="0"/>
      <w:marTop w:val="0"/>
      <w:marBottom w:val="0"/>
      <w:divBdr>
        <w:top w:val="none" w:sz="0" w:space="0" w:color="auto"/>
        <w:left w:val="none" w:sz="0" w:space="0" w:color="auto"/>
        <w:bottom w:val="none" w:sz="0" w:space="0" w:color="auto"/>
        <w:right w:val="none" w:sz="0" w:space="0" w:color="auto"/>
      </w:divBdr>
    </w:div>
    <w:div w:id="1114054251">
      <w:bodyDiv w:val="1"/>
      <w:marLeft w:val="0"/>
      <w:marRight w:val="0"/>
      <w:marTop w:val="0"/>
      <w:marBottom w:val="0"/>
      <w:divBdr>
        <w:top w:val="none" w:sz="0" w:space="0" w:color="auto"/>
        <w:left w:val="none" w:sz="0" w:space="0" w:color="auto"/>
        <w:bottom w:val="none" w:sz="0" w:space="0" w:color="auto"/>
        <w:right w:val="none" w:sz="0" w:space="0" w:color="auto"/>
      </w:divBdr>
    </w:div>
    <w:div w:id="1167940656">
      <w:bodyDiv w:val="1"/>
      <w:marLeft w:val="0"/>
      <w:marRight w:val="0"/>
      <w:marTop w:val="0"/>
      <w:marBottom w:val="0"/>
      <w:divBdr>
        <w:top w:val="none" w:sz="0" w:space="0" w:color="auto"/>
        <w:left w:val="none" w:sz="0" w:space="0" w:color="auto"/>
        <w:bottom w:val="none" w:sz="0" w:space="0" w:color="auto"/>
        <w:right w:val="none" w:sz="0" w:space="0" w:color="auto"/>
      </w:divBdr>
    </w:div>
    <w:div w:id="1477189487">
      <w:bodyDiv w:val="1"/>
      <w:marLeft w:val="0"/>
      <w:marRight w:val="0"/>
      <w:marTop w:val="0"/>
      <w:marBottom w:val="0"/>
      <w:divBdr>
        <w:top w:val="none" w:sz="0" w:space="0" w:color="auto"/>
        <w:left w:val="none" w:sz="0" w:space="0" w:color="auto"/>
        <w:bottom w:val="none" w:sz="0" w:space="0" w:color="auto"/>
        <w:right w:val="none" w:sz="0" w:space="0" w:color="auto"/>
      </w:divBdr>
    </w:div>
    <w:div w:id="1540825552">
      <w:bodyDiv w:val="1"/>
      <w:marLeft w:val="0"/>
      <w:marRight w:val="0"/>
      <w:marTop w:val="0"/>
      <w:marBottom w:val="0"/>
      <w:divBdr>
        <w:top w:val="none" w:sz="0" w:space="0" w:color="auto"/>
        <w:left w:val="none" w:sz="0" w:space="0" w:color="auto"/>
        <w:bottom w:val="none" w:sz="0" w:space="0" w:color="auto"/>
        <w:right w:val="none" w:sz="0" w:space="0" w:color="auto"/>
      </w:divBdr>
    </w:div>
    <w:div w:id="1681927313">
      <w:bodyDiv w:val="1"/>
      <w:marLeft w:val="0"/>
      <w:marRight w:val="0"/>
      <w:marTop w:val="0"/>
      <w:marBottom w:val="0"/>
      <w:divBdr>
        <w:top w:val="none" w:sz="0" w:space="0" w:color="auto"/>
        <w:left w:val="none" w:sz="0" w:space="0" w:color="auto"/>
        <w:bottom w:val="none" w:sz="0" w:space="0" w:color="auto"/>
        <w:right w:val="none" w:sz="0" w:space="0" w:color="auto"/>
      </w:divBdr>
      <w:divsChild>
        <w:div w:id="778645737">
          <w:marLeft w:val="0"/>
          <w:marRight w:val="0"/>
          <w:marTop w:val="0"/>
          <w:marBottom w:val="0"/>
          <w:divBdr>
            <w:top w:val="single" w:sz="36" w:space="0" w:color="FFFFFF"/>
            <w:left w:val="single" w:sz="36" w:space="0" w:color="FFFFFF"/>
            <w:bottom w:val="single" w:sz="36" w:space="0" w:color="FFFFFF"/>
            <w:right w:val="single" w:sz="36" w:space="0" w:color="FFFFFF"/>
          </w:divBdr>
          <w:divsChild>
            <w:div w:id="194120983">
              <w:marLeft w:val="0"/>
              <w:marRight w:val="0"/>
              <w:marTop w:val="0"/>
              <w:marBottom w:val="0"/>
              <w:divBdr>
                <w:top w:val="none" w:sz="0" w:space="0" w:color="auto"/>
                <w:left w:val="none" w:sz="0" w:space="0" w:color="auto"/>
                <w:bottom w:val="none" w:sz="0" w:space="0" w:color="auto"/>
                <w:right w:val="none" w:sz="0" w:space="0" w:color="auto"/>
              </w:divBdr>
              <w:divsChild>
                <w:div w:id="780148758">
                  <w:marLeft w:val="0"/>
                  <w:marRight w:val="0"/>
                  <w:marTop w:val="0"/>
                  <w:marBottom w:val="0"/>
                  <w:divBdr>
                    <w:top w:val="none" w:sz="0" w:space="0" w:color="auto"/>
                    <w:left w:val="none" w:sz="0" w:space="0" w:color="auto"/>
                    <w:bottom w:val="none" w:sz="0" w:space="0" w:color="auto"/>
                    <w:right w:val="none" w:sz="0" w:space="0" w:color="auto"/>
                  </w:divBdr>
                  <w:divsChild>
                    <w:div w:id="1003171261">
                      <w:marLeft w:val="0"/>
                      <w:marRight w:val="0"/>
                      <w:marTop w:val="0"/>
                      <w:marBottom w:val="0"/>
                      <w:divBdr>
                        <w:top w:val="none" w:sz="0" w:space="0" w:color="AAAAAA"/>
                        <w:left w:val="none" w:sz="0" w:space="0" w:color="AAAAAA"/>
                        <w:bottom w:val="none" w:sz="0" w:space="0" w:color="AAAAAA"/>
                        <w:right w:val="none" w:sz="0" w:space="0" w:color="AAAAAA"/>
                      </w:divBdr>
                      <w:divsChild>
                        <w:div w:id="928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06906">
      <w:bodyDiv w:val="1"/>
      <w:marLeft w:val="0"/>
      <w:marRight w:val="0"/>
      <w:marTop w:val="0"/>
      <w:marBottom w:val="0"/>
      <w:divBdr>
        <w:top w:val="none" w:sz="0" w:space="0" w:color="auto"/>
        <w:left w:val="none" w:sz="0" w:space="0" w:color="auto"/>
        <w:bottom w:val="none" w:sz="0" w:space="0" w:color="auto"/>
        <w:right w:val="none" w:sz="0" w:space="0" w:color="auto"/>
      </w:divBdr>
    </w:div>
    <w:div w:id="2072459333">
      <w:bodyDiv w:val="1"/>
      <w:marLeft w:val="0"/>
      <w:marRight w:val="0"/>
      <w:marTop w:val="0"/>
      <w:marBottom w:val="0"/>
      <w:divBdr>
        <w:top w:val="none" w:sz="0" w:space="0" w:color="auto"/>
        <w:left w:val="none" w:sz="0" w:space="0" w:color="auto"/>
        <w:bottom w:val="none" w:sz="0" w:space="0" w:color="auto"/>
        <w:right w:val="none" w:sz="0" w:space="0" w:color="auto"/>
      </w:divBdr>
    </w:div>
    <w:div w:id="2105610702">
      <w:bodyDiv w:val="1"/>
      <w:marLeft w:val="0"/>
      <w:marRight w:val="0"/>
      <w:marTop w:val="0"/>
      <w:marBottom w:val="0"/>
      <w:divBdr>
        <w:top w:val="none" w:sz="0" w:space="0" w:color="auto"/>
        <w:left w:val="none" w:sz="0" w:space="0" w:color="auto"/>
        <w:bottom w:val="none" w:sz="0" w:space="0" w:color="auto"/>
        <w:right w:val="none" w:sz="0" w:space="0" w:color="auto"/>
      </w:divBdr>
      <w:divsChild>
        <w:div w:id="2002152592">
          <w:marLeft w:val="0"/>
          <w:marRight w:val="0"/>
          <w:marTop w:val="0"/>
          <w:marBottom w:val="0"/>
          <w:divBdr>
            <w:top w:val="single" w:sz="36" w:space="0" w:color="FFFFFF"/>
            <w:left w:val="single" w:sz="36" w:space="0" w:color="FFFFFF"/>
            <w:bottom w:val="single" w:sz="36" w:space="0" w:color="FFFFFF"/>
            <w:right w:val="single" w:sz="36" w:space="0" w:color="FFFFFF"/>
          </w:divBdr>
          <w:divsChild>
            <w:div w:id="498421445">
              <w:marLeft w:val="0"/>
              <w:marRight w:val="0"/>
              <w:marTop w:val="0"/>
              <w:marBottom w:val="0"/>
              <w:divBdr>
                <w:top w:val="none" w:sz="0" w:space="0" w:color="auto"/>
                <w:left w:val="none" w:sz="0" w:space="0" w:color="auto"/>
                <w:bottom w:val="none" w:sz="0" w:space="0" w:color="auto"/>
                <w:right w:val="none" w:sz="0" w:space="0" w:color="auto"/>
              </w:divBdr>
              <w:divsChild>
                <w:div w:id="1870988419">
                  <w:marLeft w:val="0"/>
                  <w:marRight w:val="0"/>
                  <w:marTop w:val="0"/>
                  <w:marBottom w:val="0"/>
                  <w:divBdr>
                    <w:top w:val="none" w:sz="0" w:space="0" w:color="auto"/>
                    <w:left w:val="none" w:sz="0" w:space="0" w:color="auto"/>
                    <w:bottom w:val="none" w:sz="0" w:space="0" w:color="auto"/>
                    <w:right w:val="none" w:sz="0" w:space="0" w:color="auto"/>
                  </w:divBdr>
                  <w:divsChild>
                    <w:div w:id="1106727995">
                      <w:marLeft w:val="0"/>
                      <w:marRight w:val="0"/>
                      <w:marTop w:val="0"/>
                      <w:marBottom w:val="0"/>
                      <w:divBdr>
                        <w:top w:val="none" w:sz="0" w:space="0" w:color="AAAAAA"/>
                        <w:left w:val="none" w:sz="0" w:space="0" w:color="AAAAAA"/>
                        <w:bottom w:val="none" w:sz="0" w:space="0" w:color="AAAAAA"/>
                        <w:right w:val="none" w:sz="0" w:space="0" w:color="AAAAAA"/>
                      </w:divBdr>
                      <w:divsChild>
                        <w:div w:id="8152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faculty.pnw.edu/blog/curriculum-document-approval-procedu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AEF9-ED85-42BC-A9FF-839713B82B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B5D92D25-B81E-F24B-ABC2-C93D1A67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Purdue North Central</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Anastasia M Trekles</cp:lastModifiedBy>
  <cp:revision>5</cp:revision>
  <cp:lastPrinted>2016-11-15T17:19:00Z</cp:lastPrinted>
  <dcterms:created xsi:type="dcterms:W3CDTF">2019-02-15T19:32:00Z</dcterms:created>
  <dcterms:modified xsi:type="dcterms:W3CDTF">2019-04-18T22:19:00Z</dcterms:modified>
</cp:coreProperties>
</file>