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5DEE"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7AFA392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9255731"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188EC394"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7F1B0E6" w14:textId="77777777" w:rsidR="00C96778" w:rsidRPr="00FB789C" w:rsidRDefault="003F1F59" w:rsidP="008C7B5E">
            <w:pPr>
              <w:spacing w:after="0" w:line="240" w:lineRule="auto"/>
              <w:rPr>
                <w:rFonts w:ascii="Arial Narrow" w:eastAsia="Times New Roman" w:hAnsi="Arial Narrow"/>
                <w:sz w:val="20"/>
                <w:szCs w:val="20"/>
                <w:lang w:eastAsia="zh-CN"/>
              </w:rPr>
            </w:pPr>
            <w:r w:rsidRPr="003F1F59">
              <w:rPr>
                <w:rFonts w:ascii="Arial Narrow" w:eastAsia="Times New Roman" w:hAnsi="Arial Narrow"/>
                <w:sz w:val="20"/>
                <w:szCs w:val="20"/>
                <w:lang w:eastAsia="zh-CN"/>
              </w:rPr>
              <w:t>CHESS-SOEC 18-62 REV COURSE EDST 27000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E1C40D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2CF17245"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5B990F1" w14:textId="47016F0E" w:rsidR="00C96778" w:rsidRPr="0068342F" w:rsidRDefault="00DB64A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12E5BFB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C6F7192"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A64D72B"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599F3A1A"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Fall 2019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84DB1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1FD63E41"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91EF3DD"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37E6497" w14:textId="35637F8C" w:rsidR="00C96778" w:rsidRPr="0068342F" w:rsidRDefault="00771C24"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0853F764"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12F86E3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FA8867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F3CAC86" w14:textId="77777777" w:rsidR="00C96778" w:rsidRPr="0068342F" w:rsidRDefault="00EB3421"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Early Childhood, SOEC</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5B36A38"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EFEC28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E78B8BD"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578A62E0"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18466AC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607C3282" w14:textId="77777777" w:rsidR="00C96778" w:rsidRPr="008928A4" w:rsidRDefault="00EB3421" w:rsidP="00EB3421">
            <w:pPr>
              <w:spacing w:after="0" w:line="240" w:lineRule="auto"/>
              <w:ind w:left="230"/>
              <w:rPr>
                <w:rFonts w:ascii="Times New Roman" w:eastAsia="Times New Roman" w:hAnsi="Times New Roman"/>
                <w:sz w:val="24"/>
                <w:szCs w:val="24"/>
                <w:lang w:eastAsia="zh-CN"/>
              </w:rPr>
            </w:pPr>
            <w:r w:rsidRPr="00EB3421">
              <w:rPr>
                <w:rFonts w:ascii="Arial" w:eastAsia="Times New Roman" w:hAnsi="Arial" w:cs="Arial"/>
                <w:sz w:val="18"/>
                <w:szCs w:val="18"/>
                <w:lang w:eastAsia="zh-CN"/>
              </w:rPr>
              <w:t>January 23,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7AA7E9E"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2C841A1"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24D3EF7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3001DB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680ED5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B1EFA99" w14:textId="77777777" w:rsidR="00C96778" w:rsidRPr="0068342F" w:rsidRDefault="003F1F59" w:rsidP="003F1F59">
            <w:pPr>
              <w:spacing w:after="0" w:line="240" w:lineRule="auto"/>
              <w:ind w:left="230"/>
              <w:rPr>
                <w:rFonts w:ascii="Arial Narrow" w:eastAsia="Times New Roman" w:hAnsi="Arial Narrow"/>
                <w:sz w:val="24"/>
                <w:szCs w:val="24"/>
                <w:lang w:eastAsia="zh-CN"/>
              </w:rPr>
            </w:pPr>
            <w:r>
              <w:rPr>
                <w:rFonts w:ascii="Arial" w:eastAsia="Times New Roman" w:hAnsi="Arial" w:cs="Arial"/>
                <w:sz w:val="18"/>
                <w:szCs w:val="18"/>
                <w:lang w:eastAsia="zh-CN"/>
              </w:rPr>
              <w:t>February 1</w:t>
            </w:r>
            <w:r w:rsidR="006868F6" w:rsidRPr="006868F6">
              <w:rPr>
                <w:rFonts w:ascii="Arial" w:eastAsia="Times New Roman" w:hAnsi="Arial" w:cs="Arial"/>
                <w:sz w:val="18"/>
                <w:szCs w:val="18"/>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E80BC6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5BC8F9A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81EA96D" w14:textId="77777777" w:rsidR="006705F1" w:rsidRDefault="00132782"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4C6604">
              <w:rPr>
                <w:rFonts w:ascii="Arial" w:eastAsia="Times New Roman" w:hAnsi="Arial"/>
                <w:sz w:val="24"/>
                <w:szCs w:val="24"/>
                <w:lang w:eastAsia="zh-CN"/>
              </w:rPr>
            </w:r>
            <w:r w:rsidR="004C660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EB3421">
              <w:rPr>
                <w:rFonts w:ascii="Arial" w:eastAsia="Times New Roman" w:hAnsi="Arial"/>
                <w:sz w:val="24"/>
                <w:szCs w:val="24"/>
                <w:lang w:eastAsia="zh-CN"/>
              </w:rPr>
              <w:instrText xml:space="preserve"> FORMCHECKBOX </w:instrText>
            </w:r>
            <w:r w:rsidR="004C6604">
              <w:rPr>
                <w:rFonts w:ascii="Arial" w:eastAsia="Times New Roman" w:hAnsi="Arial"/>
                <w:sz w:val="24"/>
                <w:szCs w:val="24"/>
                <w:lang w:eastAsia="zh-CN"/>
              </w:rPr>
            </w:r>
            <w:r w:rsidR="004C660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5B569D0D"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4BB51881"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1975A3C"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566DA91B" w14:textId="77777777" w:rsidR="00C96778" w:rsidRPr="0068342F" w:rsidRDefault="00F74909"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7FD4DA5"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5B988ECD"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6AB42D7"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32FE8F3" w14:textId="77777777" w:rsidR="00C96778" w:rsidRDefault="00132782"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EB3421">
              <w:rPr>
                <w:rFonts w:ascii="Arial" w:eastAsia="Times New Roman" w:hAnsi="Arial" w:cs="Arial"/>
                <w:sz w:val="24"/>
                <w:szCs w:val="24"/>
                <w:lang w:eastAsia="zh-CN"/>
              </w:rPr>
              <w:instrText xml:space="preserve"> FORMCHECKBOX </w:instrText>
            </w:r>
            <w:r w:rsidR="004C6604">
              <w:rPr>
                <w:rFonts w:ascii="Arial" w:eastAsia="Times New Roman" w:hAnsi="Arial" w:cs="Arial"/>
                <w:sz w:val="24"/>
                <w:szCs w:val="24"/>
                <w:lang w:eastAsia="zh-CN"/>
              </w:rPr>
            </w:r>
            <w:r w:rsidR="004C660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1008B0FC" w14:textId="77777777" w:rsidR="006705F1" w:rsidRDefault="00132782"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4C6604">
              <w:rPr>
                <w:rFonts w:ascii="Arial" w:eastAsia="Times New Roman" w:hAnsi="Arial" w:cs="Arial"/>
                <w:szCs w:val="24"/>
                <w:lang w:eastAsia="zh-CN"/>
              </w:rPr>
            </w:r>
            <w:r w:rsidR="004C6604">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387A6D05"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6582E75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D79F5D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4AD8FEF0"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1B9221F" w14:textId="77777777" w:rsidR="00C96778" w:rsidRPr="00EB3421" w:rsidRDefault="00EB3421" w:rsidP="008C7B5E">
            <w:pPr>
              <w:spacing w:after="0" w:line="240" w:lineRule="auto"/>
              <w:rPr>
                <w:rFonts w:ascii="Arial Narrow" w:eastAsia="Times New Roman" w:hAnsi="Arial Narrow"/>
                <w:sz w:val="21"/>
                <w:lang w:eastAsia="zh-CN"/>
              </w:rPr>
            </w:pPr>
            <w:r w:rsidRPr="00EB3421">
              <w:rPr>
                <w:rFonts w:ascii="Arial Narrow" w:eastAsia="Times New Roman" w:hAnsi="Arial Narrow"/>
                <w:sz w:val="21"/>
                <w:lang w:eastAsia="zh-CN"/>
              </w:rPr>
              <w:t xml:space="preserve">Mary Jane Eisenhauer, </w:t>
            </w:r>
          </w:p>
          <w:p w14:paraId="365EA613" w14:textId="77777777" w:rsidR="00EB3421" w:rsidRPr="0068342F" w:rsidRDefault="00EB3421" w:rsidP="008C7B5E">
            <w:pPr>
              <w:spacing w:after="0" w:line="240" w:lineRule="auto"/>
              <w:rPr>
                <w:rFonts w:ascii="Arial Narrow" w:eastAsia="Times New Roman" w:hAnsi="Arial Narrow"/>
                <w:sz w:val="24"/>
                <w:szCs w:val="24"/>
                <w:lang w:eastAsia="zh-CN"/>
              </w:rPr>
            </w:pPr>
            <w:r w:rsidRPr="00EB3421">
              <w:rPr>
                <w:rFonts w:ascii="Arial Narrow" w:eastAsia="Times New Roman" w:hAnsi="Arial Narrow"/>
                <w:sz w:val="21"/>
                <w:lang w:eastAsia="zh-CN"/>
              </w:rPr>
              <w:t>Early Childhood Program Coordinator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8160430"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FAB9BC0"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69F1151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60C23D09"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16AC78E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0EA4998C" w14:textId="77777777" w:rsidTr="00DF6968">
        <w:tc>
          <w:tcPr>
            <w:tcW w:w="10672" w:type="dxa"/>
            <w:tcBorders>
              <w:top w:val="single" w:sz="8" w:space="0" w:color="auto"/>
              <w:left w:val="single" w:sz="8" w:space="0" w:color="auto"/>
              <w:bottom w:val="single" w:sz="8" w:space="0" w:color="auto"/>
              <w:right w:val="single" w:sz="8" w:space="0" w:color="auto"/>
            </w:tcBorders>
          </w:tcPr>
          <w:p w14:paraId="71A63E2E"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11AC60E0" w14:textId="77777777" w:rsidR="0068342F" w:rsidRDefault="00132782"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4C6604">
              <w:rPr>
                <w:rFonts w:ascii="Times New Roman" w:eastAsia="Times New Roman" w:hAnsi="Times New Roman"/>
                <w:sz w:val="24"/>
                <w:szCs w:val="24"/>
                <w:lang w:eastAsia="zh-CN"/>
              </w:rPr>
            </w:r>
            <w:r w:rsidR="004C660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1D0D3616" w14:textId="77777777" w:rsidR="0089109E" w:rsidRPr="0068342F" w:rsidRDefault="00132782"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4C6604">
              <w:rPr>
                <w:rFonts w:ascii="Times New Roman" w:eastAsia="Times New Roman" w:hAnsi="Times New Roman"/>
                <w:sz w:val="24"/>
                <w:szCs w:val="24"/>
                <w:lang w:eastAsia="zh-CN"/>
              </w:rPr>
            </w:r>
            <w:r w:rsidR="004C660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EE0B320" w14:textId="77777777" w:rsidR="0068342F" w:rsidRPr="0068342F" w:rsidRDefault="00132782"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4C6604">
              <w:rPr>
                <w:rFonts w:ascii="Times New Roman" w:eastAsia="Times New Roman" w:hAnsi="Times New Roman"/>
                <w:sz w:val="24"/>
                <w:szCs w:val="24"/>
                <w:lang w:eastAsia="zh-CN"/>
              </w:rPr>
            </w:r>
            <w:r w:rsidR="004C660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D4490E4" w14:textId="77777777" w:rsidR="0068342F" w:rsidRPr="0068342F" w:rsidRDefault="0013278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6868F6">
              <w:rPr>
                <w:rFonts w:ascii="Times New Roman" w:eastAsia="Times New Roman" w:hAnsi="Times New Roman"/>
                <w:sz w:val="24"/>
                <w:szCs w:val="24"/>
                <w:lang w:eastAsia="zh-CN"/>
              </w:rPr>
              <w:instrText xml:space="preserve"> FORMCHECKBOX </w:instrText>
            </w:r>
            <w:r w:rsidR="004C6604">
              <w:rPr>
                <w:rFonts w:ascii="Times New Roman" w:eastAsia="Times New Roman" w:hAnsi="Times New Roman"/>
                <w:sz w:val="24"/>
                <w:szCs w:val="24"/>
                <w:lang w:eastAsia="zh-CN"/>
              </w:rPr>
            </w:r>
            <w:r w:rsidR="004C660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3A77527F"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178D59B" w14:textId="77777777" w:rsidTr="00DF6968">
        <w:tc>
          <w:tcPr>
            <w:tcW w:w="10672" w:type="dxa"/>
            <w:tcBorders>
              <w:top w:val="single" w:sz="8" w:space="0" w:color="auto"/>
              <w:left w:val="single" w:sz="8" w:space="0" w:color="auto"/>
              <w:bottom w:val="single" w:sz="8" w:space="0" w:color="auto"/>
              <w:right w:val="single" w:sz="8" w:space="0" w:color="auto"/>
            </w:tcBorders>
          </w:tcPr>
          <w:p w14:paraId="5BA3474E"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6868F6">
              <w:rPr>
                <w:rFonts w:ascii="Arial Narrow" w:eastAsia="Times New Roman" w:hAnsi="Arial Narrow"/>
                <w:sz w:val="24"/>
                <w:szCs w:val="24"/>
                <w:lang w:eastAsia="zh-CN"/>
              </w:rPr>
              <w:t xml:space="preserve"> Early Childhood Education</w:t>
            </w:r>
          </w:p>
          <w:p w14:paraId="21F36510"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30944DAA" w14:textId="77777777" w:rsidTr="00DF6968">
        <w:tc>
          <w:tcPr>
            <w:tcW w:w="10672" w:type="dxa"/>
            <w:tcBorders>
              <w:top w:val="single" w:sz="8" w:space="0" w:color="auto"/>
              <w:left w:val="single" w:sz="8" w:space="0" w:color="auto"/>
              <w:bottom w:val="single" w:sz="8" w:space="0" w:color="auto"/>
              <w:right w:val="single" w:sz="8" w:space="0" w:color="auto"/>
            </w:tcBorders>
          </w:tcPr>
          <w:p w14:paraId="63A75706"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6868F6">
              <w:rPr>
                <w:rFonts w:ascii="Arial" w:eastAsia="Times New Roman" w:hAnsi="Arial" w:cs="Arial"/>
                <w:sz w:val="18"/>
                <w:szCs w:val="18"/>
                <w:lang w:eastAsia="zh-CN"/>
              </w:rPr>
              <w:t xml:space="preserve"> BS Early Childhood Education </w:t>
            </w:r>
          </w:p>
          <w:p w14:paraId="25C27878"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447443D5" w14:textId="77777777" w:rsidR="00A01CA3" w:rsidRDefault="00A01CA3">
      <w:pPr>
        <w:spacing w:after="0" w:line="240" w:lineRule="auto"/>
        <w:rPr>
          <w:rFonts w:ascii="Arial" w:eastAsia="Times New Roman" w:hAnsi="Arial" w:cs="Arial"/>
          <w:sz w:val="12"/>
          <w:szCs w:val="12"/>
          <w:lang w:eastAsia="en-US"/>
        </w:rPr>
      </w:pPr>
    </w:p>
    <w:p w14:paraId="3B5B0A63"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EAA40CC" w14:textId="77777777" w:rsidR="006705F1" w:rsidRPr="00EF03F8" w:rsidRDefault="006705F1" w:rsidP="006705F1">
      <w:pPr>
        <w:pStyle w:val="Heading2"/>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788A698" w14:textId="77777777" w:rsidTr="00A938C3">
        <w:tc>
          <w:tcPr>
            <w:tcW w:w="10672" w:type="dxa"/>
            <w:tcBorders>
              <w:top w:val="single" w:sz="8" w:space="0" w:color="auto"/>
              <w:left w:val="single" w:sz="8" w:space="0" w:color="auto"/>
              <w:bottom w:val="single" w:sz="8" w:space="0" w:color="auto"/>
              <w:right w:val="single" w:sz="8" w:space="0" w:color="auto"/>
            </w:tcBorders>
          </w:tcPr>
          <w:p w14:paraId="54849ADD"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7E35F86F"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0FD54C11" w14:textId="77777777" w:rsidTr="00A938C3">
        <w:tc>
          <w:tcPr>
            <w:tcW w:w="10672" w:type="dxa"/>
            <w:tcBorders>
              <w:top w:val="single" w:sz="8" w:space="0" w:color="auto"/>
              <w:left w:val="single" w:sz="8" w:space="0" w:color="auto"/>
              <w:bottom w:val="single" w:sz="8" w:space="0" w:color="auto"/>
              <w:right w:val="single" w:sz="8" w:space="0" w:color="auto"/>
            </w:tcBorders>
          </w:tcPr>
          <w:p w14:paraId="506C0131"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5A7684E6"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5755609E" w14:textId="77777777" w:rsidTr="00A938C3">
        <w:tc>
          <w:tcPr>
            <w:tcW w:w="10672" w:type="dxa"/>
            <w:tcBorders>
              <w:top w:val="single" w:sz="8" w:space="0" w:color="auto"/>
              <w:left w:val="single" w:sz="8" w:space="0" w:color="auto"/>
              <w:bottom w:val="single" w:sz="8" w:space="0" w:color="auto"/>
              <w:right w:val="single" w:sz="8" w:space="0" w:color="auto"/>
            </w:tcBorders>
          </w:tcPr>
          <w:p w14:paraId="04D3D9DB"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4E596A71"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53B8ACDB" w14:textId="77777777" w:rsidTr="00A938C3">
        <w:tc>
          <w:tcPr>
            <w:tcW w:w="10672" w:type="dxa"/>
            <w:tcBorders>
              <w:top w:val="single" w:sz="8" w:space="0" w:color="auto"/>
              <w:left w:val="single" w:sz="8" w:space="0" w:color="auto"/>
              <w:bottom w:val="single" w:sz="8" w:space="0" w:color="auto"/>
              <w:right w:val="single" w:sz="8" w:space="0" w:color="auto"/>
            </w:tcBorders>
          </w:tcPr>
          <w:p w14:paraId="01687900"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1FF6A22F"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6ECC3359"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4532DDE1"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2ADAC123" w14:textId="77777777" w:rsidR="006868F6" w:rsidRPr="006868F6"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sidR="00B3687C">
              <w:rPr>
                <w:rFonts w:ascii="Arial Narrow" w:eastAsia="Times New Roman" w:hAnsi="Arial Narrow" w:cs="Arial"/>
                <w:sz w:val="24"/>
                <w:szCs w:val="24"/>
                <w:lang w:eastAsia="zh-CN"/>
              </w:rPr>
              <w:t xml:space="preserve">Revise course description to include field trips to early learning environments. </w:t>
            </w:r>
            <w:r w:rsidR="006868F6">
              <w:rPr>
                <w:rFonts w:ascii="Arial Narrow" w:eastAsia="Times New Roman" w:hAnsi="Arial Narrow" w:cs="Arial"/>
                <w:sz w:val="24"/>
                <w:szCs w:val="24"/>
                <w:lang w:eastAsia="zh-CN"/>
              </w:rPr>
              <w:t xml:space="preserve"> </w:t>
            </w:r>
          </w:p>
          <w:p w14:paraId="25303375" w14:textId="77777777" w:rsidR="005D3717" w:rsidRDefault="005D3717" w:rsidP="005D3717">
            <w:pPr>
              <w:spacing w:after="0" w:line="240" w:lineRule="auto"/>
              <w:rPr>
                <w:rFonts w:ascii="Arial Narrow" w:eastAsia="Times New Roman" w:hAnsi="Arial Narrow"/>
                <w:sz w:val="24"/>
                <w:szCs w:val="24"/>
                <w:lang w:eastAsia="zh-CN"/>
              </w:rPr>
            </w:pPr>
          </w:p>
        </w:tc>
      </w:tr>
      <w:tr w:rsidR="005D3717" w14:paraId="71649B4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B76DA6D" w14:textId="77777777" w:rsidR="006868F6" w:rsidRPr="00853F76"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sidR="006868F6">
              <w:rPr>
                <w:rFonts w:ascii="Arial Narrow" w:eastAsia="Times New Roman" w:hAnsi="Arial Narrow"/>
                <w:sz w:val="24"/>
                <w:szCs w:val="24"/>
                <w:lang w:eastAsia="zh-CN"/>
              </w:rPr>
              <w:t>Accurately reflect</w:t>
            </w:r>
            <w:r w:rsidR="009916BD">
              <w:rPr>
                <w:rFonts w:ascii="Arial Narrow" w:eastAsia="Times New Roman" w:hAnsi="Arial Narrow"/>
                <w:sz w:val="24"/>
                <w:szCs w:val="24"/>
                <w:lang w:eastAsia="zh-CN"/>
              </w:rPr>
              <w:t xml:space="preserve">s </w:t>
            </w:r>
            <w:r w:rsidR="006868F6">
              <w:rPr>
                <w:rFonts w:ascii="Arial Narrow" w:eastAsia="Times New Roman" w:hAnsi="Arial Narrow"/>
                <w:sz w:val="24"/>
                <w:szCs w:val="24"/>
                <w:lang w:eastAsia="zh-CN"/>
              </w:rPr>
              <w:t>the</w:t>
            </w:r>
            <w:r w:rsidR="00B3687C">
              <w:rPr>
                <w:rFonts w:ascii="Arial Narrow" w:eastAsia="Times New Roman" w:hAnsi="Arial Narrow"/>
                <w:sz w:val="24"/>
                <w:szCs w:val="24"/>
                <w:lang w:eastAsia="zh-CN"/>
              </w:rPr>
              <w:t xml:space="preserve"> supervise</w:t>
            </w:r>
            <w:r w:rsidR="006868F6">
              <w:rPr>
                <w:rFonts w:ascii="Arial Narrow" w:eastAsia="Times New Roman" w:hAnsi="Arial Narrow"/>
                <w:sz w:val="24"/>
                <w:szCs w:val="24"/>
                <w:lang w:eastAsia="zh-CN"/>
              </w:rPr>
              <w:t xml:space="preserve">d field </w:t>
            </w:r>
            <w:r w:rsidR="00B3687C">
              <w:rPr>
                <w:rFonts w:ascii="Arial Narrow" w:eastAsia="Times New Roman" w:hAnsi="Arial Narrow"/>
                <w:sz w:val="24"/>
                <w:szCs w:val="24"/>
                <w:lang w:eastAsia="zh-CN"/>
              </w:rPr>
              <w:t>trips required to complete the course</w:t>
            </w:r>
            <w:r w:rsidR="0077296C">
              <w:rPr>
                <w:rFonts w:ascii="Arial Narrow" w:eastAsia="Times New Roman" w:hAnsi="Arial Narrow"/>
                <w:sz w:val="24"/>
                <w:szCs w:val="24"/>
                <w:lang w:eastAsia="zh-CN"/>
              </w:rPr>
              <w:t xml:space="preserve"> and the FYE component.</w:t>
            </w:r>
          </w:p>
          <w:p w14:paraId="29A671B3" w14:textId="77777777" w:rsidR="005D3717" w:rsidRDefault="005D3717" w:rsidP="005D3717">
            <w:pPr>
              <w:spacing w:after="0" w:line="240" w:lineRule="auto"/>
              <w:rPr>
                <w:rFonts w:ascii="Arial Narrow" w:eastAsia="Times New Roman" w:hAnsi="Arial Narrow"/>
                <w:sz w:val="24"/>
                <w:szCs w:val="24"/>
                <w:lang w:eastAsia="zh-CN"/>
              </w:rPr>
            </w:pPr>
          </w:p>
        </w:tc>
      </w:tr>
    </w:tbl>
    <w:p w14:paraId="3BA68016"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56187EB2"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D8C9EEF"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16BA39F4" w14:textId="77777777" w:rsidR="0077296C" w:rsidRDefault="0077296C" w:rsidP="0077296C">
            <w:pPr>
              <w:spacing w:before="0" w:after="0" w:line="240" w:lineRule="auto"/>
              <w:rPr>
                <w:b/>
              </w:rPr>
            </w:pPr>
          </w:p>
          <w:p w14:paraId="014DF453" w14:textId="77777777" w:rsidR="0077296C" w:rsidRPr="0077296C" w:rsidRDefault="0077296C" w:rsidP="0077296C">
            <w:pPr>
              <w:spacing w:before="0" w:after="0" w:line="240" w:lineRule="auto"/>
              <w:rPr>
                <w:b/>
              </w:rPr>
            </w:pPr>
            <w:r w:rsidRPr="0077296C">
              <w:rPr>
                <w:b/>
              </w:rPr>
              <w:t xml:space="preserve">EDST 27000 Early Childhood Education </w:t>
            </w:r>
          </w:p>
          <w:p w14:paraId="26A2CDD9" w14:textId="77777777" w:rsidR="0077296C" w:rsidRPr="00DF68C6" w:rsidRDefault="0077296C" w:rsidP="00DF68C6">
            <w:pPr>
              <w:spacing w:before="0" w:after="0" w:line="240" w:lineRule="auto"/>
              <w:rPr>
                <w:rFonts w:ascii="Times New Roman" w:eastAsia="Times New Roman" w:hAnsi="Times New Roman"/>
                <w:sz w:val="24"/>
                <w:szCs w:val="24"/>
                <w:lang w:eastAsia="en-US"/>
              </w:rPr>
            </w:pPr>
            <w:r>
              <w:t>Credit Hours: 3.00. An introduction to the field of early childhood care and education including career options and variety of early childhood settings. The history, philosophy, current trends and issues of early childhood will be explored. Students will observe and interact with children and early childhood professionals. Typically offered Fall.</w:t>
            </w:r>
          </w:p>
          <w:p w14:paraId="4EBFD26D"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2FF887B6"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6C7B26AF" w14:textId="77777777" w:rsidR="00DF68C6" w:rsidRDefault="00DF68C6" w:rsidP="00DF68C6">
            <w:pPr>
              <w:spacing w:before="0" w:after="0" w:line="240" w:lineRule="auto"/>
              <w:rPr>
                <w:b/>
              </w:rPr>
            </w:pPr>
          </w:p>
          <w:p w14:paraId="4B87F20C" w14:textId="77777777" w:rsidR="00DF68C6" w:rsidRPr="0077296C" w:rsidRDefault="00DF68C6" w:rsidP="00DF68C6">
            <w:pPr>
              <w:spacing w:before="0" w:after="0" w:line="240" w:lineRule="auto"/>
              <w:rPr>
                <w:b/>
              </w:rPr>
            </w:pPr>
            <w:r w:rsidRPr="0077296C">
              <w:rPr>
                <w:b/>
              </w:rPr>
              <w:t xml:space="preserve">EDST 27000 Early Childhood Education </w:t>
            </w:r>
          </w:p>
          <w:p w14:paraId="395D948C" w14:textId="77777777" w:rsidR="005D3717" w:rsidRPr="00DF68C6" w:rsidRDefault="00DF68C6" w:rsidP="00DF68C6">
            <w:pPr>
              <w:spacing w:before="0" w:after="0" w:line="240" w:lineRule="auto"/>
              <w:rPr>
                <w:rFonts w:ascii="Times New Roman" w:eastAsia="Times New Roman" w:hAnsi="Times New Roman"/>
                <w:sz w:val="24"/>
                <w:szCs w:val="24"/>
                <w:lang w:eastAsia="en-US"/>
              </w:rPr>
            </w:pPr>
            <w:r>
              <w:t>Credit Hours: 3.00. First Year Experience (FYE). Introduction to the field of early childhood education including career options and variety of early childhood settings. The history, philosophy, current trends and issues of early childhood will be explored. Students will observe and interact with children and early childhood professionals during site visits to early learning environments. Typically offered Fall.</w:t>
            </w:r>
          </w:p>
        </w:tc>
      </w:tr>
      <w:tr w:rsidR="008A54E6" w14:paraId="0BB510CC"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04C16994"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0AFC105C" w14:textId="77777777" w:rsidR="008A54E6" w:rsidRDefault="00132782"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1"/>
                  </w:checkBox>
                </w:ffData>
              </w:fldChar>
            </w:r>
            <w:bookmarkStart w:id="3" w:name="Check2"/>
            <w:r w:rsidR="00B3687C">
              <w:rPr>
                <w:rFonts w:ascii="Arial" w:eastAsia="Times New Roman" w:hAnsi="Arial" w:cs="Arial"/>
                <w:sz w:val="24"/>
                <w:szCs w:val="24"/>
                <w:lang w:eastAsia="zh-CN"/>
              </w:rPr>
              <w:instrText xml:space="preserve"> FORMCHECKBOX </w:instrText>
            </w:r>
            <w:r w:rsidR="004C6604">
              <w:rPr>
                <w:rFonts w:ascii="Arial" w:eastAsia="Times New Roman" w:hAnsi="Arial" w:cs="Arial"/>
                <w:sz w:val="24"/>
                <w:szCs w:val="24"/>
                <w:lang w:eastAsia="zh-CN"/>
              </w:rPr>
            </w:r>
            <w:r w:rsidR="004C660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3"/>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030C58BE"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132782">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4C6604">
              <w:rPr>
                <w:rFonts w:ascii="Arial" w:eastAsia="Times New Roman" w:hAnsi="Arial" w:cs="Arial"/>
                <w:sz w:val="24"/>
                <w:szCs w:val="24"/>
                <w:lang w:eastAsia="zh-CN"/>
              </w:rPr>
            </w:r>
            <w:r w:rsidR="004C6604">
              <w:rPr>
                <w:rFonts w:ascii="Arial" w:eastAsia="Times New Roman" w:hAnsi="Arial" w:cs="Arial"/>
                <w:sz w:val="24"/>
                <w:szCs w:val="24"/>
                <w:lang w:eastAsia="zh-CN"/>
              </w:rPr>
              <w:fldChar w:fldCharType="separate"/>
            </w:r>
            <w:r w:rsidR="00132782">
              <w:rPr>
                <w:rFonts w:ascii="Arial" w:eastAsia="Times New Roman" w:hAnsi="Arial" w:cs="Arial"/>
                <w:sz w:val="24"/>
                <w:szCs w:val="24"/>
                <w:lang w:eastAsia="zh-CN"/>
              </w:rPr>
              <w:fldChar w:fldCharType="end"/>
            </w:r>
          </w:p>
        </w:tc>
      </w:tr>
    </w:tbl>
    <w:p w14:paraId="3C521630"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232BBD69" w14:textId="77777777" w:rsidTr="005D3717">
        <w:tc>
          <w:tcPr>
            <w:tcW w:w="10676" w:type="dxa"/>
            <w:tcBorders>
              <w:top w:val="single" w:sz="8" w:space="0" w:color="auto"/>
              <w:left w:val="single" w:sz="8" w:space="0" w:color="auto"/>
              <w:bottom w:val="single" w:sz="8" w:space="0" w:color="auto"/>
              <w:right w:val="single" w:sz="8" w:space="0" w:color="auto"/>
            </w:tcBorders>
          </w:tcPr>
          <w:p w14:paraId="342A032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AC6A90F"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42507466"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238E3FA1"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1A2C2268"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00E2847" w14:textId="77777777" w:rsidR="006868F6" w:rsidRDefault="005D3717" w:rsidP="006868F6">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 xml:space="preserve">Students will </w:t>
            </w:r>
            <w:r w:rsidR="00B3687C">
              <w:rPr>
                <w:rFonts w:ascii="Arial" w:eastAsia="Times New Roman" w:hAnsi="Arial" w:cs="Arial"/>
                <w:sz w:val="18"/>
                <w:szCs w:val="18"/>
                <w:lang w:eastAsia="zh-CN"/>
              </w:rPr>
              <w:t>have accurate description of the course and can better plan for the field trip component</w:t>
            </w:r>
            <w:r w:rsidR="006868F6">
              <w:rPr>
                <w:rFonts w:ascii="Arial" w:eastAsia="Times New Roman" w:hAnsi="Arial" w:cs="Arial"/>
                <w:sz w:val="18"/>
                <w:szCs w:val="18"/>
                <w:lang w:eastAsia="zh-CN"/>
              </w:rPr>
              <w:t>.</w:t>
            </w:r>
          </w:p>
        </w:tc>
      </w:tr>
      <w:tr w:rsidR="005D3717" w14:paraId="2A0A691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A30B7DD"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N/A</w:t>
            </w:r>
          </w:p>
        </w:tc>
      </w:tr>
      <w:tr w:rsidR="005D3717" w14:paraId="7BC0802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C6E35A0"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 xml:space="preserve">N/A </w:t>
            </w:r>
          </w:p>
          <w:p w14:paraId="5B0C23A6" w14:textId="77777777" w:rsidR="005D3717" w:rsidRDefault="005D3717" w:rsidP="005D3717">
            <w:pPr>
              <w:spacing w:after="0" w:line="240" w:lineRule="auto"/>
              <w:rPr>
                <w:rFonts w:ascii="Arial Narrow" w:eastAsia="Times New Roman" w:hAnsi="Arial Narrow"/>
                <w:sz w:val="24"/>
                <w:szCs w:val="24"/>
                <w:lang w:eastAsia="zh-CN"/>
              </w:rPr>
            </w:pPr>
          </w:p>
        </w:tc>
      </w:tr>
    </w:tbl>
    <w:p w14:paraId="23005040" w14:textId="77777777" w:rsidR="00B7513E" w:rsidRPr="00DF68C6" w:rsidRDefault="0068342F" w:rsidP="00DF68C6">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sectPr w:rsidR="00B7513E" w:rsidRPr="00DF68C6"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5533" w14:textId="77777777" w:rsidR="004C6604" w:rsidRDefault="004C6604">
      <w:pPr>
        <w:spacing w:after="0" w:line="240" w:lineRule="auto"/>
      </w:pPr>
      <w:r>
        <w:separator/>
      </w:r>
    </w:p>
  </w:endnote>
  <w:endnote w:type="continuationSeparator" w:id="0">
    <w:p w14:paraId="74BC1298" w14:textId="77777777" w:rsidR="004C6604" w:rsidRDefault="004C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58D3" w14:textId="77777777" w:rsidR="004C6604" w:rsidRDefault="004C6604">
      <w:pPr>
        <w:spacing w:after="0" w:line="240" w:lineRule="auto"/>
      </w:pPr>
      <w:r>
        <w:separator/>
      </w:r>
    </w:p>
  </w:footnote>
  <w:footnote w:type="continuationSeparator" w:id="0">
    <w:p w14:paraId="66822A7C" w14:textId="77777777" w:rsidR="004C6604" w:rsidRDefault="004C6604">
      <w:pPr>
        <w:spacing w:after="0" w:line="240" w:lineRule="auto"/>
      </w:pPr>
      <w:r>
        <w:continuationSeparator/>
      </w:r>
    </w:p>
  </w:footnote>
  <w:footnote w:id="1">
    <w:p w14:paraId="42F91E9D"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6A184D51"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26D6"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16F19"/>
    <w:rsid w:val="00021263"/>
    <w:rsid w:val="000352ED"/>
    <w:rsid w:val="00035445"/>
    <w:rsid w:val="000378CC"/>
    <w:rsid w:val="000459BB"/>
    <w:rsid w:val="00047C86"/>
    <w:rsid w:val="00050CCD"/>
    <w:rsid w:val="00055901"/>
    <w:rsid w:val="00063CCD"/>
    <w:rsid w:val="00067B51"/>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32782"/>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17EF"/>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7296E"/>
    <w:rsid w:val="00290AAA"/>
    <w:rsid w:val="00292EDA"/>
    <w:rsid w:val="002968AB"/>
    <w:rsid w:val="002A0C67"/>
    <w:rsid w:val="002A0FF3"/>
    <w:rsid w:val="002A12C8"/>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1F59"/>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C6604"/>
    <w:rsid w:val="004D07CA"/>
    <w:rsid w:val="004D1AD5"/>
    <w:rsid w:val="004E423E"/>
    <w:rsid w:val="004E6F19"/>
    <w:rsid w:val="004F6BCA"/>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8F6"/>
    <w:rsid w:val="00686E14"/>
    <w:rsid w:val="006914B4"/>
    <w:rsid w:val="006A2F72"/>
    <w:rsid w:val="006B17F6"/>
    <w:rsid w:val="006C6512"/>
    <w:rsid w:val="006D0E5A"/>
    <w:rsid w:val="006F05ED"/>
    <w:rsid w:val="006F08A5"/>
    <w:rsid w:val="006F2CB6"/>
    <w:rsid w:val="006F61E6"/>
    <w:rsid w:val="00703592"/>
    <w:rsid w:val="0071570F"/>
    <w:rsid w:val="00716A21"/>
    <w:rsid w:val="007229C7"/>
    <w:rsid w:val="00724958"/>
    <w:rsid w:val="007266B0"/>
    <w:rsid w:val="00733B28"/>
    <w:rsid w:val="00762FAF"/>
    <w:rsid w:val="00771C24"/>
    <w:rsid w:val="0077296C"/>
    <w:rsid w:val="007825AC"/>
    <w:rsid w:val="007A1D4D"/>
    <w:rsid w:val="007B79EA"/>
    <w:rsid w:val="007C162C"/>
    <w:rsid w:val="007C767C"/>
    <w:rsid w:val="007D756D"/>
    <w:rsid w:val="007D7E4A"/>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53F76"/>
    <w:rsid w:val="008637E0"/>
    <w:rsid w:val="008829F8"/>
    <w:rsid w:val="0089109E"/>
    <w:rsid w:val="00892848"/>
    <w:rsid w:val="008928A4"/>
    <w:rsid w:val="00894008"/>
    <w:rsid w:val="008A54E6"/>
    <w:rsid w:val="008B4353"/>
    <w:rsid w:val="008C27CF"/>
    <w:rsid w:val="008C5F19"/>
    <w:rsid w:val="008F1FE6"/>
    <w:rsid w:val="009011EB"/>
    <w:rsid w:val="00911351"/>
    <w:rsid w:val="0091478F"/>
    <w:rsid w:val="00920041"/>
    <w:rsid w:val="009360B7"/>
    <w:rsid w:val="009414F4"/>
    <w:rsid w:val="00942B13"/>
    <w:rsid w:val="00952A35"/>
    <w:rsid w:val="0095470F"/>
    <w:rsid w:val="00973B4C"/>
    <w:rsid w:val="0097516E"/>
    <w:rsid w:val="0098288D"/>
    <w:rsid w:val="009916BD"/>
    <w:rsid w:val="009939AB"/>
    <w:rsid w:val="00994F83"/>
    <w:rsid w:val="00997AD7"/>
    <w:rsid w:val="009C50A2"/>
    <w:rsid w:val="009D2169"/>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6751"/>
    <w:rsid w:val="00AD70B4"/>
    <w:rsid w:val="00AE0A5E"/>
    <w:rsid w:val="00AE6C48"/>
    <w:rsid w:val="00AF27E1"/>
    <w:rsid w:val="00B01AEC"/>
    <w:rsid w:val="00B05C5D"/>
    <w:rsid w:val="00B06919"/>
    <w:rsid w:val="00B143C0"/>
    <w:rsid w:val="00B17D74"/>
    <w:rsid w:val="00B21F84"/>
    <w:rsid w:val="00B358AF"/>
    <w:rsid w:val="00B3687C"/>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D4BA2"/>
    <w:rsid w:val="00BE097E"/>
    <w:rsid w:val="00BF1DDB"/>
    <w:rsid w:val="00BF72F2"/>
    <w:rsid w:val="00C0166D"/>
    <w:rsid w:val="00C01BD0"/>
    <w:rsid w:val="00C024CB"/>
    <w:rsid w:val="00C229EF"/>
    <w:rsid w:val="00C23612"/>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0565"/>
    <w:rsid w:val="00CC16C8"/>
    <w:rsid w:val="00CC2737"/>
    <w:rsid w:val="00CF694D"/>
    <w:rsid w:val="00D03DB8"/>
    <w:rsid w:val="00D201D8"/>
    <w:rsid w:val="00D2099B"/>
    <w:rsid w:val="00D2397C"/>
    <w:rsid w:val="00D27526"/>
    <w:rsid w:val="00D33B8A"/>
    <w:rsid w:val="00D43F77"/>
    <w:rsid w:val="00D52B40"/>
    <w:rsid w:val="00D63F89"/>
    <w:rsid w:val="00D652D0"/>
    <w:rsid w:val="00D74A18"/>
    <w:rsid w:val="00D87A8F"/>
    <w:rsid w:val="00D956FD"/>
    <w:rsid w:val="00DB4673"/>
    <w:rsid w:val="00DB64A2"/>
    <w:rsid w:val="00DB7D5D"/>
    <w:rsid w:val="00DC0A31"/>
    <w:rsid w:val="00DC6D05"/>
    <w:rsid w:val="00DD17B3"/>
    <w:rsid w:val="00DD598E"/>
    <w:rsid w:val="00DE54D2"/>
    <w:rsid w:val="00DF2FCE"/>
    <w:rsid w:val="00DF68C6"/>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B3421"/>
    <w:rsid w:val="00EC173B"/>
    <w:rsid w:val="00EC207F"/>
    <w:rsid w:val="00EE26DF"/>
    <w:rsid w:val="00EE691D"/>
    <w:rsid w:val="00EF03F8"/>
    <w:rsid w:val="00F15D48"/>
    <w:rsid w:val="00F17DA6"/>
    <w:rsid w:val="00F3597A"/>
    <w:rsid w:val="00F37CB5"/>
    <w:rsid w:val="00F40DE7"/>
    <w:rsid w:val="00F43FE4"/>
    <w:rsid w:val="00F44327"/>
    <w:rsid w:val="00F53808"/>
    <w:rsid w:val="00F74909"/>
    <w:rsid w:val="00F83E23"/>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88F69"/>
  <w15:docId w15:val="{591B4439-66D8-5C4F-B628-50E2A13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EB3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899053427">
      <w:bodyDiv w:val="1"/>
      <w:marLeft w:val="0"/>
      <w:marRight w:val="0"/>
      <w:marTop w:val="0"/>
      <w:marBottom w:val="0"/>
      <w:divBdr>
        <w:top w:val="none" w:sz="0" w:space="0" w:color="auto"/>
        <w:left w:val="none" w:sz="0" w:space="0" w:color="auto"/>
        <w:bottom w:val="none" w:sz="0" w:space="0" w:color="auto"/>
        <w:right w:val="none" w:sz="0" w:space="0" w:color="auto"/>
      </w:divBdr>
      <w:divsChild>
        <w:div w:id="1765614470">
          <w:marLeft w:val="0"/>
          <w:marRight w:val="0"/>
          <w:marTop w:val="0"/>
          <w:marBottom w:val="0"/>
          <w:divBdr>
            <w:top w:val="none" w:sz="0" w:space="0" w:color="auto"/>
            <w:left w:val="none" w:sz="0" w:space="0" w:color="auto"/>
            <w:bottom w:val="none" w:sz="0" w:space="0" w:color="auto"/>
            <w:right w:val="none" w:sz="0" w:space="0" w:color="auto"/>
          </w:divBdr>
        </w:div>
      </w:divsChild>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591EE95-06D0-2148-A90B-9270E112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10</cp:revision>
  <cp:lastPrinted>2016-11-15T17:19:00Z</cp:lastPrinted>
  <dcterms:created xsi:type="dcterms:W3CDTF">2019-01-22T04:17:00Z</dcterms:created>
  <dcterms:modified xsi:type="dcterms:W3CDTF">2019-04-18T22:18:00Z</dcterms:modified>
</cp:coreProperties>
</file>