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C65B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096267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1719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ABE9FB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219BA" w14:textId="0326C9DC" w:rsidR="00C96778" w:rsidRPr="006448F7" w:rsidRDefault="00FA4FA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COT 18-</w:t>
            </w:r>
            <w:r w:rsidR="00471A9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20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NEW </w:t>
            </w:r>
            <w:r w:rsidR="00B14AF7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COURSE </w:t>
            </w:r>
            <w:r w:rsidR="003D004B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CGT </w:t>
            </w:r>
            <w:r w:rsidR="00B367B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4</w:t>
            </w:r>
            <w:r w:rsidR="00C24BD1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80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E42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AB9FE5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E169C" w14:textId="2F171AF7" w:rsidR="00C96778" w:rsidRPr="0068342F" w:rsidRDefault="002C1E4E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05EA58E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E0A6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BF2F31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42D4B" w14:textId="66C63D57" w:rsidR="00C96778" w:rsidRPr="006448F7" w:rsidRDefault="009D7214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July 1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A66C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DB65DB4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83581B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C2E3" w14:textId="41178C3D" w:rsidR="00C96778" w:rsidRPr="0068342F" w:rsidRDefault="001F2969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24ECA4E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178F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86AC73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66C0" w14:textId="5A0897E3" w:rsidR="00C96778" w:rsidRPr="006448F7" w:rsidRDefault="00BA4368" w:rsidP="00403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Computer Information Technology &amp; Graphics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br/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835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65F147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10941" w14:textId="16B7CB4A" w:rsidR="00C96778" w:rsidRPr="0068342F" w:rsidRDefault="00BA436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396192B9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01FA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AC6F9" w14:textId="464FB5DC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23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AB47C9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0039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90FB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F2BE17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69D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30686E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2143" w14:textId="5E3F2934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23</w:t>
            </w:r>
            <w:r w:rsidR="00C9261A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AB47C9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2DCE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E91B1C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3485" w14:textId="6CE9502A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C01BE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C01BE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B4B260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7B8DBAC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953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D935" w14:textId="6EA86E3C" w:rsidR="00C96778" w:rsidRPr="006448F7" w:rsidRDefault="00A73A0D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C6FB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764674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1DAA4F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B54F" w14:textId="5AD738CD" w:rsidR="00C96778" w:rsidRDefault="00BA4368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C01B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8F34AC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C01BE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8896FAA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28F05E1B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24A7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52F94A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AE48C" w14:textId="6300B682" w:rsidR="00C96778" w:rsidRPr="006448F7" w:rsidRDefault="00842027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Michael Alden Roller</w:t>
            </w:r>
          </w:p>
          <w:p w14:paraId="5D672B00" w14:textId="7685BC1A" w:rsidR="00BA4368" w:rsidRPr="006448F7" w:rsidRDefault="00BA436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998C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62AA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857064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D97BA4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0D2781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C5A128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973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F9808A8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690D46B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D320057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43B98F" w14:textId="5A81494F" w:rsidR="0068342F" w:rsidRPr="0068342F" w:rsidRDefault="00BA4368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01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B32866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36D24D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49B7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84D957F" w14:textId="29D73867" w:rsidR="0068342F" w:rsidRPr="0068342F" w:rsidRDefault="000C68D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0EB3A00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481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07A4B9E" w14:textId="18119095" w:rsidR="00B143C0" w:rsidRPr="0068342F" w:rsidRDefault="00484BC4" w:rsidP="00484BC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 (B.S.)</w:t>
            </w:r>
            <w:r w:rsidR="000C68D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C0EE5CA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2924789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0CEFB62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F8EA350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192C13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C143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163F9DBB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9B30C6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B09E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087181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C5E520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CF8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EF8DDB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1023C3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DB85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2715239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DCD730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67A25D6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1E9F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339ABA2" w14:textId="4788E457" w:rsidR="005D3717" w:rsidRPr="00CD2413" w:rsidRDefault="00484BC4" w:rsidP="00C96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New course CGT </w:t>
            </w:r>
            <w:r w:rsidR="00CF3F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Usability Testing and Evaluation</w:t>
            </w:r>
            <w:r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for 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the Computer Graphics Technology program at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Purdue University Northwest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</w:tc>
      </w:tr>
      <w:tr w:rsidR="005D3717" w14:paraId="01608BF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A879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A0087A4" w14:textId="4627317D" w:rsidR="00083AF3" w:rsidRPr="00083AF3" w:rsidRDefault="001C320C" w:rsidP="0048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The new CGT Plan of Study for the 2019-2020 academic year allows students to choose a series of selective courses. This proposal adds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</w:t>
            </w:r>
            <w:r w:rsidR="006A36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advanced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course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F526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Usability Testing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A36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and Assessment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that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was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suggested by the </w:t>
            </w:r>
            <w:r w:rsidR="006A36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program’s accreditor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A36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Additionally, i</w:t>
            </w:r>
            <w:r w:rsidR="009378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ndustry</w:t>
            </w:r>
            <w:r w:rsidR="00FF526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A36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demands </w:t>
            </w:r>
            <w:r w:rsidR="00FF526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graduates who are able to assess </w:t>
            </w:r>
            <w:r w:rsidR="00D5359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end-user </w:t>
            </w:r>
            <w:r w:rsidR="00FF526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behavior </w:t>
            </w:r>
            <w:r w:rsidR="00D5359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in order to </w:t>
            </w:r>
            <w:r w:rsidR="00D2097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determine</w:t>
            </w:r>
            <w:r w:rsidR="00D5359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the </w:t>
            </w:r>
            <w:r w:rsidR="00D2097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evolving </w:t>
            </w:r>
            <w:r w:rsidR="00D5359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needs of customers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Thus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course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proposed here will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provide</w:t>
            </w:r>
            <w:r w:rsidR="00E05F6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students with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topical scope specifically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01E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focused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56524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on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5359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Usability Assessment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that aligns with</w:t>
            </w:r>
            <w:r w:rsidR="00CB044C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the new 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2019-2020 </w:t>
            </w:r>
            <w:r w:rsidR="00BA3D7E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CGT Plan of Study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6FE6B0C9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7DC80AB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D5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C21FE26" w14:textId="42209565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A73" w14:textId="77777777" w:rsidR="005D3717" w:rsidRPr="00C7081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zh-CN"/>
              </w:rPr>
              <w:t>Proposed</w:t>
            </w: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:</w:t>
            </w:r>
            <w:r w:rsidRPr="00C7081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(Course changes: </w:t>
            </w:r>
            <w:r w:rsidR="00050CCD"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include entire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zh-CN"/>
              </w:rPr>
              <w:t>new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catalog information.)</w:t>
            </w:r>
          </w:p>
          <w:p w14:paraId="27D18B9F" w14:textId="067A173F" w:rsidR="00502C6E" w:rsidRDefault="00502C6E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CGT </w:t>
            </w:r>
            <w:r w:rsid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Usability Testing and Evaluation</w:t>
            </w:r>
            <w:r w:rsid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</w:p>
          <w:p w14:paraId="17F916A9" w14:textId="2F767083" w:rsidR="00745F12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Credit Hours: 3.00. </w:t>
            </w:r>
            <w:r w:rsidR="006F258B" w:rsidRP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An advanced course </w:t>
            </w:r>
            <w:r w:rsid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focusing</w:t>
            </w:r>
            <w:r w:rsidR="005A4384" w:rsidRP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on the testing and evaluation of </w:t>
            </w:r>
            <w:r w:rsidR="00745F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digital</w:t>
            </w:r>
            <w:r w:rsidR="005A4384" w:rsidRP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products, services, and applications. Topics include research methodology, data collection and analysis, usability and heuristic evaluation, and measurability</w:t>
            </w:r>
            <w:r w:rsidR="000E07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as it relates to user-centered design</w:t>
            </w:r>
            <w:r w:rsidR="005A4384" w:rsidRPr="005A43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14:paraId="11DC9AE2" w14:textId="0AE9436F" w:rsidR="00502C6E" w:rsidRDefault="00502C6E" w:rsidP="005D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Prerequisites: </w:t>
            </w:r>
            <w:r w:rsidR="009D7F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745F12">
              <w:rPr>
                <w:rFonts w:ascii="Arial" w:hAnsi="Arial" w:cs="Arial"/>
                <w:sz w:val="20"/>
                <w:szCs w:val="20"/>
              </w:rPr>
              <w:t>3</w:t>
            </w:r>
            <w:r w:rsidR="0042267F">
              <w:rPr>
                <w:rFonts w:ascii="Arial" w:hAnsi="Arial" w:cs="Arial"/>
                <w:sz w:val="20"/>
                <w:szCs w:val="20"/>
              </w:rPr>
              <w:t>2</w:t>
            </w:r>
            <w:r w:rsidR="00845517">
              <w:rPr>
                <w:rFonts w:ascii="Arial" w:hAnsi="Arial" w:cs="Arial"/>
                <w:sz w:val="20"/>
                <w:szCs w:val="20"/>
              </w:rPr>
              <w:t>200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C26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550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67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="0042267F">
              <w:rPr>
                <w:rFonts w:ascii="Arial" w:hAnsi="Arial" w:cs="Arial"/>
                <w:sz w:val="20"/>
                <w:szCs w:val="20"/>
              </w:rPr>
              <w:t xml:space="preserve">CGT 35200 </w:t>
            </w:r>
            <w:r w:rsidR="0042267F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42267F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="00745F12">
              <w:rPr>
                <w:rFonts w:ascii="Arial" w:hAnsi="Arial" w:cs="Arial"/>
                <w:sz w:val="20"/>
                <w:szCs w:val="20"/>
              </w:rPr>
              <w:t>STAT 30100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 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FB5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F12">
              <w:rPr>
                <w:rFonts w:ascii="Arial" w:hAnsi="Arial" w:cs="Arial"/>
                <w:sz w:val="20"/>
                <w:szCs w:val="20"/>
              </w:rPr>
              <w:t>OR Permission of the Instructor</w:t>
            </w:r>
            <w:r w:rsidR="00DB70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E21139" w14:textId="10267CB6" w:rsidR="00CF0321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Total 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Credits: 3.00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(LEC)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Lab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(LAB)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Semesters: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Fall,</w:t>
            </w:r>
            <w:r w:rsidR="00FA5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3E13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Spring</w:t>
            </w:r>
            <w:r w:rsidR="00AE5A5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6E6D38DE" w14:textId="77777777" w:rsidR="00CF0321" w:rsidRPr="0088621E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671FB72" w14:textId="3A7AC82A" w:rsidR="00C70816" w:rsidRPr="00C70816" w:rsidRDefault="00C70816" w:rsidP="00C708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1CEDF39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70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585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C01B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5E5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C01B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C01B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85636B1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9EAB91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0BD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54B7EC6A" w14:textId="04F8C9F1" w:rsidR="00E90632" w:rsidRPr="00B64167" w:rsidRDefault="00E90632" w:rsidP="00E906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</w:t>
            </w:r>
            <w:r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escribe the role and value of user</w:t>
            </w:r>
            <w:r w:rsidR="00202D1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-centered</w:t>
            </w:r>
            <w:r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research and evaluation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in the design process</w:t>
            </w:r>
            <w:r w:rsidR="00EB59C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  <w:p w14:paraId="04E7931E" w14:textId="60C9A7F7" w:rsidR="00B64167" w:rsidRPr="00B64167" w:rsidRDefault="00E90632" w:rsidP="00B6416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Implement</w:t>
            </w:r>
            <w:r w:rsidR="00B64167"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various</w:t>
            </w:r>
            <w:r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research</w:t>
            </w:r>
            <w:r w:rsidR="00B64167"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methods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to </w:t>
            </w:r>
            <w:r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evaluat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</w:t>
            </w:r>
            <w:r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digital products, services, and applications. </w:t>
            </w:r>
          </w:p>
          <w:p w14:paraId="71D4EB98" w14:textId="00FDB6F0" w:rsidR="00E90632" w:rsidRDefault="00E90632" w:rsidP="00B6416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Infer </w:t>
            </w:r>
            <w:r w:rsidR="00672AFC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results </w:t>
            </w:r>
            <w:r w:rsidR="003C2CB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from</w:t>
            </w:r>
            <w:r w:rsidR="00672AFC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end-user test</w:t>
            </w:r>
            <w:r w:rsidR="003C2CB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 and evaluations.</w:t>
            </w:r>
            <w:r w:rsidR="00672AFC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</w:p>
          <w:p w14:paraId="451B0DBC" w14:textId="1CFC162C" w:rsidR="008434B0" w:rsidRPr="00B64167" w:rsidRDefault="00E90632" w:rsidP="00B6416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Disseminate</w:t>
            </w:r>
            <w:r w:rsidR="00B64167"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the results of user research and</w:t>
            </w:r>
            <w:r w:rsid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B64167"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evaluation through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documents, </w:t>
            </w:r>
            <w:r w:rsidR="00B64167" w:rsidRPr="00B6416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reports and presentations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</w:tc>
      </w:tr>
      <w:tr w:rsidR="005D3717" w14:paraId="0416F53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A9DDC" w14:textId="5C65C590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00DD4A6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C9EEDB" w14:textId="5CC2AAFB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5444D0C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B712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EB015E5" w14:textId="64481937" w:rsidR="005D3717" w:rsidRDefault="009D721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7D926AB7" w14:textId="325EBFB4" w:rsidR="004D07CA" w:rsidRPr="00BA4368" w:rsidRDefault="004D07CA" w:rsidP="00BA43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4D07CA" w:rsidRPr="00BA4368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7894" w14:textId="77777777" w:rsidR="00C01BE4" w:rsidRDefault="00C01BE4">
      <w:pPr>
        <w:spacing w:after="0" w:line="240" w:lineRule="auto"/>
      </w:pPr>
      <w:r>
        <w:separator/>
      </w:r>
    </w:p>
  </w:endnote>
  <w:endnote w:type="continuationSeparator" w:id="0">
    <w:p w14:paraId="43A6BF59" w14:textId="77777777" w:rsidR="00C01BE4" w:rsidRDefault="00C0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F9F0" w14:textId="77777777" w:rsidR="00C01BE4" w:rsidRDefault="00C01BE4">
      <w:pPr>
        <w:spacing w:after="0" w:line="240" w:lineRule="auto"/>
      </w:pPr>
      <w:r>
        <w:separator/>
      </w:r>
    </w:p>
  </w:footnote>
  <w:footnote w:type="continuationSeparator" w:id="0">
    <w:p w14:paraId="3B02C678" w14:textId="77777777" w:rsidR="00C01BE4" w:rsidRDefault="00C01BE4">
      <w:pPr>
        <w:spacing w:after="0" w:line="240" w:lineRule="auto"/>
      </w:pPr>
      <w:r>
        <w:continuationSeparator/>
      </w:r>
    </w:p>
  </w:footnote>
  <w:footnote w:id="1">
    <w:p w14:paraId="4243F16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391731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1AE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9707B"/>
    <w:multiLevelType w:val="hybridMultilevel"/>
    <w:tmpl w:val="5CB4FC96"/>
    <w:lvl w:ilvl="0" w:tplc="B0682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6EA7"/>
    <w:rsid w:val="000378CC"/>
    <w:rsid w:val="000459BB"/>
    <w:rsid w:val="00047BA8"/>
    <w:rsid w:val="00047C86"/>
    <w:rsid w:val="00050CCD"/>
    <w:rsid w:val="00055901"/>
    <w:rsid w:val="00063CCD"/>
    <w:rsid w:val="000734EC"/>
    <w:rsid w:val="00083AF3"/>
    <w:rsid w:val="00084107"/>
    <w:rsid w:val="00087D16"/>
    <w:rsid w:val="000948CA"/>
    <w:rsid w:val="000975A9"/>
    <w:rsid w:val="00097F73"/>
    <w:rsid w:val="000A7001"/>
    <w:rsid w:val="000B5822"/>
    <w:rsid w:val="000B6557"/>
    <w:rsid w:val="000C536E"/>
    <w:rsid w:val="000C5898"/>
    <w:rsid w:val="000C68DD"/>
    <w:rsid w:val="000E07B9"/>
    <w:rsid w:val="000F3679"/>
    <w:rsid w:val="00100AC9"/>
    <w:rsid w:val="001015DB"/>
    <w:rsid w:val="00107909"/>
    <w:rsid w:val="001110FE"/>
    <w:rsid w:val="00111F0F"/>
    <w:rsid w:val="00117F46"/>
    <w:rsid w:val="00120DAE"/>
    <w:rsid w:val="00123F0F"/>
    <w:rsid w:val="00124A88"/>
    <w:rsid w:val="001250B2"/>
    <w:rsid w:val="00125588"/>
    <w:rsid w:val="00131B13"/>
    <w:rsid w:val="00142F56"/>
    <w:rsid w:val="0014442E"/>
    <w:rsid w:val="00146411"/>
    <w:rsid w:val="00147293"/>
    <w:rsid w:val="001511F4"/>
    <w:rsid w:val="00151B7C"/>
    <w:rsid w:val="0015485A"/>
    <w:rsid w:val="00173858"/>
    <w:rsid w:val="00175439"/>
    <w:rsid w:val="001810B9"/>
    <w:rsid w:val="00181415"/>
    <w:rsid w:val="001828B3"/>
    <w:rsid w:val="001A527A"/>
    <w:rsid w:val="001A7105"/>
    <w:rsid w:val="001A79B4"/>
    <w:rsid w:val="001B2A73"/>
    <w:rsid w:val="001C1558"/>
    <w:rsid w:val="001C320C"/>
    <w:rsid w:val="001C5521"/>
    <w:rsid w:val="001D4294"/>
    <w:rsid w:val="001D4976"/>
    <w:rsid w:val="001E296D"/>
    <w:rsid w:val="001E3896"/>
    <w:rsid w:val="001F1CC1"/>
    <w:rsid w:val="001F2969"/>
    <w:rsid w:val="001F31ED"/>
    <w:rsid w:val="001F50A3"/>
    <w:rsid w:val="001F7AE7"/>
    <w:rsid w:val="00202D1F"/>
    <w:rsid w:val="002165AD"/>
    <w:rsid w:val="002221CE"/>
    <w:rsid w:val="002235D9"/>
    <w:rsid w:val="00242782"/>
    <w:rsid w:val="00243277"/>
    <w:rsid w:val="00243300"/>
    <w:rsid w:val="0024506D"/>
    <w:rsid w:val="002544F3"/>
    <w:rsid w:val="00256292"/>
    <w:rsid w:val="00257A84"/>
    <w:rsid w:val="00271716"/>
    <w:rsid w:val="00271DC7"/>
    <w:rsid w:val="00290AAA"/>
    <w:rsid w:val="00292EDA"/>
    <w:rsid w:val="00294AE4"/>
    <w:rsid w:val="00295B77"/>
    <w:rsid w:val="002968AB"/>
    <w:rsid w:val="002A0C67"/>
    <w:rsid w:val="002A0FF3"/>
    <w:rsid w:val="002A61B1"/>
    <w:rsid w:val="002A61FB"/>
    <w:rsid w:val="002B0BC7"/>
    <w:rsid w:val="002B7345"/>
    <w:rsid w:val="002C1E4E"/>
    <w:rsid w:val="002C201D"/>
    <w:rsid w:val="002C3179"/>
    <w:rsid w:val="002C44E0"/>
    <w:rsid w:val="002D1B77"/>
    <w:rsid w:val="002D6D51"/>
    <w:rsid w:val="002E026F"/>
    <w:rsid w:val="002E2301"/>
    <w:rsid w:val="002E488C"/>
    <w:rsid w:val="002E4E6D"/>
    <w:rsid w:val="002E596A"/>
    <w:rsid w:val="002F39CA"/>
    <w:rsid w:val="002F40A6"/>
    <w:rsid w:val="003048BB"/>
    <w:rsid w:val="0031101A"/>
    <w:rsid w:val="00323725"/>
    <w:rsid w:val="00327DC5"/>
    <w:rsid w:val="00335AE6"/>
    <w:rsid w:val="003370C3"/>
    <w:rsid w:val="00341785"/>
    <w:rsid w:val="00345767"/>
    <w:rsid w:val="003532DB"/>
    <w:rsid w:val="0035497B"/>
    <w:rsid w:val="0036107F"/>
    <w:rsid w:val="00380795"/>
    <w:rsid w:val="00382450"/>
    <w:rsid w:val="0038256B"/>
    <w:rsid w:val="00386864"/>
    <w:rsid w:val="003868C7"/>
    <w:rsid w:val="00386BFE"/>
    <w:rsid w:val="00387D93"/>
    <w:rsid w:val="00391460"/>
    <w:rsid w:val="003965D0"/>
    <w:rsid w:val="003A02D0"/>
    <w:rsid w:val="003A159B"/>
    <w:rsid w:val="003A6437"/>
    <w:rsid w:val="003A7110"/>
    <w:rsid w:val="003A7EE7"/>
    <w:rsid w:val="003B5850"/>
    <w:rsid w:val="003B6E7E"/>
    <w:rsid w:val="003C0A2E"/>
    <w:rsid w:val="003C2CBF"/>
    <w:rsid w:val="003D004B"/>
    <w:rsid w:val="003D16DB"/>
    <w:rsid w:val="003D321E"/>
    <w:rsid w:val="003E0162"/>
    <w:rsid w:val="003E08DF"/>
    <w:rsid w:val="003E131D"/>
    <w:rsid w:val="003E2C03"/>
    <w:rsid w:val="003E516F"/>
    <w:rsid w:val="003F6E2B"/>
    <w:rsid w:val="004032C8"/>
    <w:rsid w:val="00410272"/>
    <w:rsid w:val="0041066B"/>
    <w:rsid w:val="00413377"/>
    <w:rsid w:val="00420CEC"/>
    <w:rsid w:val="00421FCB"/>
    <w:rsid w:val="0042220E"/>
    <w:rsid w:val="0042267F"/>
    <w:rsid w:val="00423D25"/>
    <w:rsid w:val="0042689F"/>
    <w:rsid w:val="004402DB"/>
    <w:rsid w:val="004470A0"/>
    <w:rsid w:val="004638B9"/>
    <w:rsid w:val="0047179A"/>
    <w:rsid w:val="00471A9B"/>
    <w:rsid w:val="00472F05"/>
    <w:rsid w:val="00476C02"/>
    <w:rsid w:val="0047775D"/>
    <w:rsid w:val="00484BC4"/>
    <w:rsid w:val="00485853"/>
    <w:rsid w:val="004A51BD"/>
    <w:rsid w:val="004B31A9"/>
    <w:rsid w:val="004B6508"/>
    <w:rsid w:val="004C346B"/>
    <w:rsid w:val="004C48C0"/>
    <w:rsid w:val="004D07CA"/>
    <w:rsid w:val="004D1AD5"/>
    <w:rsid w:val="004E423E"/>
    <w:rsid w:val="004E6D8E"/>
    <w:rsid w:val="004E6F19"/>
    <w:rsid w:val="004F795B"/>
    <w:rsid w:val="00502C6E"/>
    <w:rsid w:val="00503720"/>
    <w:rsid w:val="00504660"/>
    <w:rsid w:val="00510704"/>
    <w:rsid w:val="0053175A"/>
    <w:rsid w:val="005471B9"/>
    <w:rsid w:val="00550C26"/>
    <w:rsid w:val="00560289"/>
    <w:rsid w:val="00560645"/>
    <w:rsid w:val="0056290A"/>
    <w:rsid w:val="0056524C"/>
    <w:rsid w:val="0056590F"/>
    <w:rsid w:val="00584665"/>
    <w:rsid w:val="005915C3"/>
    <w:rsid w:val="00592EBA"/>
    <w:rsid w:val="005A2059"/>
    <w:rsid w:val="005A3541"/>
    <w:rsid w:val="005A4384"/>
    <w:rsid w:val="005A680C"/>
    <w:rsid w:val="005B6898"/>
    <w:rsid w:val="005B724C"/>
    <w:rsid w:val="005C504F"/>
    <w:rsid w:val="005C564A"/>
    <w:rsid w:val="005D3717"/>
    <w:rsid w:val="005E1A6E"/>
    <w:rsid w:val="005E4884"/>
    <w:rsid w:val="005E71D1"/>
    <w:rsid w:val="005F1FCF"/>
    <w:rsid w:val="006018F7"/>
    <w:rsid w:val="006101FF"/>
    <w:rsid w:val="0061635E"/>
    <w:rsid w:val="00623A24"/>
    <w:rsid w:val="00630B1D"/>
    <w:rsid w:val="00632E7E"/>
    <w:rsid w:val="00634C6D"/>
    <w:rsid w:val="00636D6C"/>
    <w:rsid w:val="00637174"/>
    <w:rsid w:val="006375B1"/>
    <w:rsid w:val="00640351"/>
    <w:rsid w:val="0064395A"/>
    <w:rsid w:val="006448F7"/>
    <w:rsid w:val="006448FA"/>
    <w:rsid w:val="00647B6C"/>
    <w:rsid w:val="006538C5"/>
    <w:rsid w:val="00656FD2"/>
    <w:rsid w:val="006639EC"/>
    <w:rsid w:val="006705F1"/>
    <w:rsid w:val="00672AFC"/>
    <w:rsid w:val="00677A31"/>
    <w:rsid w:val="00680495"/>
    <w:rsid w:val="00681C1A"/>
    <w:rsid w:val="0068342F"/>
    <w:rsid w:val="00686E14"/>
    <w:rsid w:val="006914B4"/>
    <w:rsid w:val="0069507A"/>
    <w:rsid w:val="00695545"/>
    <w:rsid w:val="006A2F72"/>
    <w:rsid w:val="006A368B"/>
    <w:rsid w:val="006B17F6"/>
    <w:rsid w:val="006C5669"/>
    <w:rsid w:val="006C6512"/>
    <w:rsid w:val="006D0E5A"/>
    <w:rsid w:val="006F05ED"/>
    <w:rsid w:val="006F08A5"/>
    <w:rsid w:val="006F258B"/>
    <w:rsid w:val="006F2CB6"/>
    <w:rsid w:val="00700952"/>
    <w:rsid w:val="00703592"/>
    <w:rsid w:val="00711ED0"/>
    <w:rsid w:val="007124F8"/>
    <w:rsid w:val="0071570F"/>
    <w:rsid w:val="00716A21"/>
    <w:rsid w:val="00717CE5"/>
    <w:rsid w:val="007229C7"/>
    <w:rsid w:val="00724958"/>
    <w:rsid w:val="007266B0"/>
    <w:rsid w:val="00733B28"/>
    <w:rsid w:val="00745D4D"/>
    <w:rsid w:val="00745F12"/>
    <w:rsid w:val="00762FAF"/>
    <w:rsid w:val="00772061"/>
    <w:rsid w:val="007825AC"/>
    <w:rsid w:val="0079263E"/>
    <w:rsid w:val="007A1D4D"/>
    <w:rsid w:val="007A5955"/>
    <w:rsid w:val="007B79EA"/>
    <w:rsid w:val="007C162C"/>
    <w:rsid w:val="007C3B38"/>
    <w:rsid w:val="007C767C"/>
    <w:rsid w:val="007D2490"/>
    <w:rsid w:val="007D756D"/>
    <w:rsid w:val="007E1220"/>
    <w:rsid w:val="007E3EA4"/>
    <w:rsid w:val="007E537B"/>
    <w:rsid w:val="007E652B"/>
    <w:rsid w:val="007E7369"/>
    <w:rsid w:val="00800930"/>
    <w:rsid w:val="00800D08"/>
    <w:rsid w:val="0080182A"/>
    <w:rsid w:val="00805162"/>
    <w:rsid w:val="008160F0"/>
    <w:rsid w:val="00816402"/>
    <w:rsid w:val="0082327B"/>
    <w:rsid w:val="008247D0"/>
    <w:rsid w:val="0082620E"/>
    <w:rsid w:val="00827DA8"/>
    <w:rsid w:val="008315E4"/>
    <w:rsid w:val="0083517F"/>
    <w:rsid w:val="0083587A"/>
    <w:rsid w:val="008371C2"/>
    <w:rsid w:val="00840F74"/>
    <w:rsid w:val="00842027"/>
    <w:rsid w:val="008434B0"/>
    <w:rsid w:val="00845517"/>
    <w:rsid w:val="008467B1"/>
    <w:rsid w:val="00846FE5"/>
    <w:rsid w:val="008637E0"/>
    <w:rsid w:val="008829F8"/>
    <w:rsid w:val="00883AC6"/>
    <w:rsid w:val="0088621E"/>
    <w:rsid w:val="008868C1"/>
    <w:rsid w:val="0089109E"/>
    <w:rsid w:val="00892848"/>
    <w:rsid w:val="008928A4"/>
    <w:rsid w:val="00894008"/>
    <w:rsid w:val="00897648"/>
    <w:rsid w:val="008A54E6"/>
    <w:rsid w:val="008A76E7"/>
    <w:rsid w:val="008B4353"/>
    <w:rsid w:val="008C27CF"/>
    <w:rsid w:val="008C5F19"/>
    <w:rsid w:val="008D602B"/>
    <w:rsid w:val="008D6F73"/>
    <w:rsid w:val="008E6305"/>
    <w:rsid w:val="008F1FE6"/>
    <w:rsid w:val="009011EB"/>
    <w:rsid w:val="00911351"/>
    <w:rsid w:val="009129AD"/>
    <w:rsid w:val="00920041"/>
    <w:rsid w:val="00926BC5"/>
    <w:rsid w:val="009360B7"/>
    <w:rsid w:val="00937858"/>
    <w:rsid w:val="009414F4"/>
    <w:rsid w:val="00942B13"/>
    <w:rsid w:val="00952A35"/>
    <w:rsid w:val="0095355D"/>
    <w:rsid w:val="0095470F"/>
    <w:rsid w:val="00957525"/>
    <w:rsid w:val="00973B4C"/>
    <w:rsid w:val="0097516E"/>
    <w:rsid w:val="00981F1E"/>
    <w:rsid w:val="0098288D"/>
    <w:rsid w:val="009853E1"/>
    <w:rsid w:val="009939AB"/>
    <w:rsid w:val="00994F83"/>
    <w:rsid w:val="00997AD7"/>
    <w:rsid w:val="009A3E35"/>
    <w:rsid w:val="009A402F"/>
    <w:rsid w:val="009B096C"/>
    <w:rsid w:val="009C50A2"/>
    <w:rsid w:val="009D50CB"/>
    <w:rsid w:val="009D7214"/>
    <w:rsid w:val="009D7F3E"/>
    <w:rsid w:val="009F2BA7"/>
    <w:rsid w:val="009F553C"/>
    <w:rsid w:val="009F74F1"/>
    <w:rsid w:val="009F75AD"/>
    <w:rsid w:val="00A01CA3"/>
    <w:rsid w:val="00A05D2E"/>
    <w:rsid w:val="00A12360"/>
    <w:rsid w:val="00A14871"/>
    <w:rsid w:val="00A2097B"/>
    <w:rsid w:val="00A2453C"/>
    <w:rsid w:val="00A32127"/>
    <w:rsid w:val="00A32B79"/>
    <w:rsid w:val="00A36554"/>
    <w:rsid w:val="00A47B56"/>
    <w:rsid w:val="00A57BB6"/>
    <w:rsid w:val="00A634EF"/>
    <w:rsid w:val="00A73A0D"/>
    <w:rsid w:val="00A74C92"/>
    <w:rsid w:val="00A80CCF"/>
    <w:rsid w:val="00A82160"/>
    <w:rsid w:val="00A91094"/>
    <w:rsid w:val="00A938C3"/>
    <w:rsid w:val="00A954B1"/>
    <w:rsid w:val="00A958B1"/>
    <w:rsid w:val="00A97167"/>
    <w:rsid w:val="00A97EE4"/>
    <w:rsid w:val="00AA573E"/>
    <w:rsid w:val="00AB2873"/>
    <w:rsid w:val="00AB47C9"/>
    <w:rsid w:val="00AC0270"/>
    <w:rsid w:val="00AC59CB"/>
    <w:rsid w:val="00AC6E48"/>
    <w:rsid w:val="00AC7BFB"/>
    <w:rsid w:val="00AD57B5"/>
    <w:rsid w:val="00AD70B4"/>
    <w:rsid w:val="00AE0A5E"/>
    <w:rsid w:val="00AE5A55"/>
    <w:rsid w:val="00AE6C48"/>
    <w:rsid w:val="00AF27E1"/>
    <w:rsid w:val="00B01AEC"/>
    <w:rsid w:val="00B01EFA"/>
    <w:rsid w:val="00B05C5D"/>
    <w:rsid w:val="00B06919"/>
    <w:rsid w:val="00B12778"/>
    <w:rsid w:val="00B143C0"/>
    <w:rsid w:val="00B14AF7"/>
    <w:rsid w:val="00B17D74"/>
    <w:rsid w:val="00B21F84"/>
    <w:rsid w:val="00B358AF"/>
    <w:rsid w:val="00B367BB"/>
    <w:rsid w:val="00B446EA"/>
    <w:rsid w:val="00B45A6F"/>
    <w:rsid w:val="00B64167"/>
    <w:rsid w:val="00B64DDB"/>
    <w:rsid w:val="00B745B8"/>
    <w:rsid w:val="00B7513E"/>
    <w:rsid w:val="00B75682"/>
    <w:rsid w:val="00B761C6"/>
    <w:rsid w:val="00B76C13"/>
    <w:rsid w:val="00B85475"/>
    <w:rsid w:val="00B871F0"/>
    <w:rsid w:val="00BA1E76"/>
    <w:rsid w:val="00BA3D7E"/>
    <w:rsid w:val="00BA4368"/>
    <w:rsid w:val="00BB1360"/>
    <w:rsid w:val="00BB4757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1BE4"/>
    <w:rsid w:val="00C024CB"/>
    <w:rsid w:val="00C15BD3"/>
    <w:rsid w:val="00C229EF"/>
    <w:rsid w:val="00C22F54"/>
    <w:rsid w:val="00C24BD1"/>
    <w:rsid w:val="00C26A3B"/>
    <w:rsid w:val="00C33FAD"/>
    <w:rsid w:val="00C36B39"/>
    <w:rsid w:val="00C4104A"/>
    <w:rsid w:val="00C4511A"/>
    <w:rsid w:val="00C54099"/>
    <w:rsid w:val="00C55669"/>
    <w:rsid w:val="00C6039F"/>
    <w:rsid w:val="00C70816"/>
    <w:rsid w:val="00C75CA5"/>
    <w:rsid w:val="00C824B1"/>
    <w:rsid w:val="00C83AAE"/>
    <w:rsid w:val="00C86256"/>
    <w:rsid w:val="00C9261A"/>
    <w:rsid w:val="00C941BF"/>
    <w:rsid w:val="00C95C2E"/>
    <w:rsid w:val="00C96778"/>
    <w:rsid w:val="00C96A25"/>
    <w:rsid w:val="00CA00B0"/>
    <w:rsid w:val="00CA1A3E"/>
    <w:rsid w:val="00CA5305"/>
    <w:rsid w:val="00CB044C"/>
    <w:rsid w:val="00CB17BC"/>
    <w:rsid w:val="00CB2324"/>
    <w:rsid w:val="00CB2AA2"/>
    <w:rsid w:val="00CC16C8"/>
    <w:rsid w:val="00CC2737"/>
    <w:rsid w:val="00CD2413"/>
    <w:rsid w:val="00CE6D27"/>
    <w:rsid w:val="00CF0321"/>
    <w:rsid w:val="00CF3F50"/>
    <w:rsid w:val="00CF694D"/>
    <w:rsid w:val="00D01870"/>
    <w:rsid w:val="00D03DB8"/>
    <w:rsid w:val="00D201D8"/>
    <w:rsid w:val="00D20978"/>
    <w:rsid w:val="00D2099B"/>
    <w:rsid w:val="00D215F5"/>
    <w:rsid w:val="00D2397C"/>
    <w:rsid w:val="00D27526"/>
    <w:rsid w:val="00D33B8A"/>
    <w:rsid w:val="00D52B40"/>
    <w:rsid w:val="00D53591"/>
    <w:rsid w:val="00D63F89"/>
    <w:rsid w:val="00D652D0"/>
    <w:rsid w:val="00D65B2E"/>
    <w:rsid w:val="00D74A18"/>
    <w:rsid w:val="00D8062B"/>
    <w:rsid w:val="00D808D0"/>
    <w:rsid w:val="00D87A8F"/>
    <w:rsid w:val="00D956FD"/>
    <w:rsid w:val="00DB4673"/>
    <w:rsid w:val="00DB7039"/>
    <w:rsid w:val="00DB7D5D"/>
    <w:rsid w:val="00DC0A31"/>
    <w:rsid w:val="00DC6D05"/>
    <w:rsid w:val="00DD17B3"/>
    <w:rsid w:val="00DD598E"/>
    <w:rsid w:val="00DD725F"/>
    <w:rsid w:val="00DE41AB"/>
    <w:rsid w:val="00DE54D2"/>
    <w:rsid w:val="00DE5C56"/>
    <w:rsid w:val="00DF2FCE"/>
    <w:rsid w:val="00DF6968"/>
    <w:rsid w:val="00DF722F"/>
    <w:rsid w:val="00E02036"/>
    <w:rsid w:val="00E05F6A"/>
    <w:rsid w:val="00E15500"/>
    <w:rsid w:val="00E15B91"/>
    <w:rsid w:val="00E24F66"/>
    <w:rsid w:val="00E25BA2"/>
    <w:rsid w:val="00E2786F"/>
    <w:rsid w:val="00E3177E"/>
    <w:rsid w:val="00E347B2"/>
    <w:rsid w:val="00E34858"/>
    <w:rsid w:val="00E40221"/>
    <w:rsid w:val="00E465AB"/>
    <w:rsid w:val="00E52E7A"/>
    <w:rsid w:val="00E55DCE"/>
    <w:rsid w:val="00E6258F"/>
    <w:rsid w:val="00E637FE"/>
    <w:rsid w:val="00E650B1"/>
    <w:rsid w:val="00E70BAE"/>
    <w:rsid w:val="00E741A1"/>
    <w:rsid w:val="00E825DD"/>
    <w:rsid w:val="00E8302D"/>
    <w:rsid w:val="00E83CEF"/>
    <w:rsid w:val="00E90632"/>
    <w:rsid w:val="00E94272"/>
    <w:rsid w:val="00E953AD"/>
    <w:rsid w:val="00EA60D2"/>
    <w:rsid w:val="00EB59C6"/>
    <w:rsid w:val="00EC173B"/>
    <w:rsid w:val="00EC207F"/>
    <w:rsid w:val="00EE26DF"/>
    <w:rsid w:val="00EE576A"/>
    <w:rsid w:val="00EE691D"/>
    <w:rsid w:val="00EE7D0B"/>
    <w:rsid w:val="00EF03F8"/>
    <w:rsid w:val="00F15D48"/>
    <w:rsid w:val="00F17DA6"/>
    <w:rsid w:val="00F37CB5"/>
    <w:rsid w:val="00F40DE7"/>
    <w:rsid w:val="00F43FE4"/>
    <w:rsid w:val="00F44327"/>
    <w:rsid w:val="00F47460"/>
    <w:rsid w:val="00F53808"/>
    <w:rsid w:val="00F81665"/>
    <w:rsid w:val="00F93912"/>
    <w:rsid w:val="00FA18F7"/>
    <w:rsid w:val="00FA2ECB"/>
    <w:rsid w:val="00FA4FA8"/>
    <w:rsid w:val="00FA5B28"/>
    <w:rsid w:val="00FB0F99"/>
    <w:rsid w:val="00FB5C2C"/>
    <w:rsid w:val="00FB789C"/>
    <w:rsid w:val="00FC07CC"/>
    <w:rsid w:val="00FC71A5"/>
    <w:rsid w:val="00FD12D3"/>
    <w:rsid w:val="00FE4222"/>
    <w:rsid w:val="00FF5268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6B347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4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7B2183D-6602-FF4B-8295-C31F25F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2019-02-27T21:19:00Z</dcterms:created>
  <dcterms:modified xsi:type="dcterms:W3CDTF">2019-03-16T18:01:00Z</dcterms:modified>
</cp:coreProperties>
</file>