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C65B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0962674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719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ABE9FB7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19BA" w14:textId="4A24B80B" w:rsidR="00C96778" w:rsidRPr="006448F7" w:rsidRDefault="00FA4FA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COT 18-</w:t>
            </w:r>
            <w:r w:rsidR="0085595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19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NEW </w:t>
            </w:r>
            <w:r w:rsidR="00B14AF7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COURSE </w:t>
            </w:r>
            <w:r w:rsidR="003D004B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CGT </w:t>
            </w:r>
            <w:r w:rsidR="00B367B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4</w:t>
            </w:r>
            <w:r w:rsidR="002C44E0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52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E42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AB9FE5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169C" w14:textId="6E3163EF" w:rsidR="00C96778" w:rsidRPr="0068342F" w:rsidRDefault="00E0656D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05EA58E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E0A6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BF2F31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42D4B" w14:textId="66C63D57" w:rsidR="00C96778" w:rsidRPr="006448F7" w:rsidRDefault="009D7214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July 1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66C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DB65DB4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83581B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C2E3" w14:textId="0A1D741A" w:rsidR="00C96778" w:rsidRPr="0068342F" w:rsidRDefault="00962B77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2/22/2019</w:t>
            </w:r>
          </w:p>
        </w:tc>
      </w:tr>
      <w:tr w:rsidR="00C96778" w:rsidRPr="0068342F" w14:paraId="24ECA4E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178F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86AC73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66C0" w14:textId="5A0897E3" w:rsidR="00C96778" w:rsidRPr="006448F7" w:rsidRDefault="00BA4368" w:rsidP="00403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Computer Information Technology &amp; Graphics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br/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4835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65F147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10941" w14:textId="16B7CB4A" w:rsidR="00C96778" w:rsidRPr="0068342F" w:rsidRDefault="00BA436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396192B9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1FA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AC6F9" w14:textId="0A804DFB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23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8C476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0039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90FB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F2BE17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9D1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30686E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2143" w14:textId="5F0DC820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 w:rsidR="00380CCC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="00C9261A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8C476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DCE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E91B1C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D3485" w14:textId="6CE9502A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4585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4585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0B4B260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7B8DBAC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5953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9D935" w14:textId="104CAB90" w:rsidR="00C96778" w:rsidRPr="006448F7" w:rsidRDefault="00D03541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C6FB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764674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11DAA4FA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B54F" w14:textId="5AD738CD" w:rsidR="00C96778" w:rsidRDefault="00BA4368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8F34AC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45852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68896FAA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28F05E1B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24A7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52F94A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E48C" w14:textId="6300B682" w:rsidR="00C96778" w:rsidRPr="006448F7" w:rsidRDefault="00842027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Michael Alden Roller</w:t>
            </w:r>
          </w:p>
          <w:p w14:paraId="5D672B00" w14:textId="7685BC1A" w:rsidR="00BA4368" w:rsidRPr="006448F7" w:rsidRDefault="00BA436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Associate Professor of CGT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98C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62AA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8570641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D97BA4A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0D2781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C5A128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973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0F9808A8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690D46B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D320057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243B98F" w14:textId="5A81494F" w:rsidR="0068342F" w:rsidRPr="0068342F" w:rsidRDefault="00BA4368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458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B32866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36D24D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9B7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784D957F" w14:textId="29D73867" w:rsidR="0068342F" w:rsidRPr="0068342F" w:rsidRDefault="000C68DD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Graphics Technology</w:t>
            </w:r>
          </w:p>
        </w:tc>
      </w:tr>
      <w:tr w:rsidR="0068342F" w:rsidRPr="0068342F" w14:paraId="0EB3A00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B481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07A4B9E" w14:textId="18119095" w:rsidR="00B143C0" w:rsidRPr="0068342F" w:rsidRDefault="00484BC4" w:rsidP="00484BC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Science (B.S.)</w:t>
            </w:r>
            <w:r w:rsidR="000C68D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1C0EE5CA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2924789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40CEFB62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F8EA350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192C13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1431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163F9DBB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9B30C6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B09E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087181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C5E520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FCF8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EF8DDB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71023C3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DB85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2715239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DCD730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67A25D6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1E9F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339ABA2" w14:textId="6A342486" w:rsidR="005D3717" w:rsidRPr="00CD2413" w:rsidRDefault="00484BC4" w:rsidP="00C96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New course CGT </w:t>
            </w:r>
            <w:r w:rsidR="00CF3F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="00B1277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User </w:t>
            </w:r>
            <w:r w:rsidR="00B1277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Experience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 </w:t>
            </w:r>
            <w:r w:rsidR="0047775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for 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the Computer Graphics Technology program at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Purdue University Northwest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.</w:t>
            </w:r>
          </w:p>
        </w:tc>
      </w:tr>
      <w:tr w:rsidR="005D3717" w14:paraId="01608BF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A879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7A0087A4" w14:textId="6E37CCA4" w:rsidR="00083AF3" w:rsidRPr="00083AF3" w:rsidRDefault="00E167CD" w:rsidP="0048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new CGT Plan of Study for the 2019-2020 academic year allows students to choose a series of selective courses. This proposal adds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new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4B31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advanced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level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course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User </w:t>
            </w:r>
            <w:r w:rsidR="0041337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Experience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(U</w:t>
            </w:r>
            <w:r w:rsidR="0041337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design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that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was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suggested by the </w:t>
            </w:r>
            <w:r w:rsidR="00B624E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program’s accreditor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current course, CGT </w:t>
            </w:r>
            <w:r w:rsidR="009378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451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9378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Multimedia Application Development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="009D50C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is outdated and </w:t>
            </w:r>
            <w:r w:rsidR="009378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 longer reflects the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9378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needs of industry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Thus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course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proposed here will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provide</w:t>
            </w:r>
            <w:r w:rsidR="00E05F6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students with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topical scope specifically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01EF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focused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56524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on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U</w:t>
            </w:r>
            <w:r w:rsidR="0041337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that aligns with</w:t>
            </w:r>
            <w:r w:rsidR="00CB044C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the new 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2019-2020 </w:t>
            </w:r>
            <w:r w:rsidR="00BA3D7E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CGT Plan of Study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6FE6B0C9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7DC80AB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D5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C21FE26" w14:textId="42209565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A73" w14:textId="77777777" w:rsidR="005D3717" w:rsidRPr="00C7081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zh-CN"/>
              </w:rPr>
              <w:t>Proposed</w:t>
            </w: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:</w:t>
            </w:r>
            <w:r w:rsidRPr="00C7081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(Course changes: </w:t>
            </w:r>
            <w:r w:rsidR="00050CCD"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include entire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zh-CN"/>
              </w:rPr>
              <w:t>new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catalog information.)</w:t>
            </w:r>
          </w:p>
          <w:p w14:paraId="27D18B9F" w14:textId="36AB602A" w:rsidR="00502C6E" w:rsidRDefault="00502C6E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CGT </w:t>
            </w:r>
            <w:r w:rsidR="00B738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="00BB13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User </w:t>
            </w:r>
            <w:r w:rsidR="00BB13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Experience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</w:t>
            </w:r>
            <w:r w:rsid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="0088621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</w:p>
          <w:p w14:paraId="49897C22" w14:textId="4C39FE3E" w:rsidR="006F258B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Credit Hours: 3.00. </w:t>
            </w:r>
            <w:r w:rsidR="006F258B" w:rsidRP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An advanced course in </w:t>
            </w:r>
            <w:r w:rsid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</w:t>
            </w:r>
            <w:r w:rsidR="006F258B" w:rsidRP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 </w:t>
            </w:r>
            <w:r w:rsid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</w:t>
            </w:r>
            <w:r w:rsidR="006F258B" w:rsidRP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xperience</w:t>
            </w:r>
            <w:r w:rsid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(UX)</w:t>
            </w:r>
            <w:r w:rsidR="006F258B" w:rsidRP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 focusing on user strategies, cross-channel design, accessibility, information architecture, and project management. Students become highly proficient in user research</w:t>
            </w:r>
            <w:r w:rsidR="00036E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methodology</w:t>
            </w:r>
            <w:r w:rsidR="006F258B" w:rsidRPr="006F25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working within a team-based environment and documenting the design process.</w:t>
            </w:r>
          </w:p>
          <w:p w14:paraId="11DC9AE2" w14:textId="74DA43C6" w:rsidR="00502C6E" w:rsidRDefault="00502C6E" w:rsidP="005D3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621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Prerequisites: </w:t>
            </w:r>
            <w:r w:rsidR="009D7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11800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C26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550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14100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8DF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250</w:t>
            </w:r>
            <w:r w:rsidRPr="0088621E">
              <w:rPr>
                <w:rFonts w:ascii="Arial" w:hAnsi="Arial" w:cs="Arial"/>
                <w:sz w:val="20"/>
                <w:szCs w:val="20"/>
              </w:rPr>
              <w:t>00 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FB5C2C">
              <w:rPr>
                <w:rFonts w:ascii="Arial" w:hAnsi="Arial" w:cs="Arial"/>
                <w:sz w:val="20"/>
                <w:szCs w:val="20"/>
              </w:rPr>
              <w:t xml:space="preserve"> AND (</w:t>
            </w:r>
            <w:r w:rsidR="00FB5C2C"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FB5C2C">
              <w:rPr>
                <w:rFonts w:ascii="Arial" w:hAnsi="Arial" w:cs="Arial"/>
                <w:sz w:val="20"/>
                <w:szCs w:val="20"/>
              </w:rPr>
              <w:t>352</w:t>
            </w:r>
            <w:r w:rsidR="00FB5C2C" w:rsidRPr="0088621E">
              <w:rPr>
                <w:rFonts w:ascii="Arial" w:hAnsi="Arial" w:cs="Arial"/>
                <w:sz w:val="20"/>
                <w:szCs w:val="20"/>
              </w:rPr>
              <w:t>00 with a grade of “C” or better</w:t>
            </w:r>
            <w:r w:rsidR="00FB5C2C">
              <w:rPr>
                <w:rFonts w:ascii="Arial" w:hAnsi="Arial" w:cs="Arial"/>
                <w:sz w:val="20"/>
                <w:szCs w:val="20"/>
              </w:rPr>
              <w:t>)</w:t>
            </w:r>
            <w:r w:rsidR="00B73880">
              <w:rPr>
                <w:rFonts w:ascii="Arial" w:hAnsi="Arial" w:cs="Arial"/>
                <w:sz w:val="20"/>
                <w:szCs w:val="20"/>
              </w:rPr>
              <w:t xml:space="preserve"> OR Permission of the Instructor.</w:t>
            </w:r>
          </w:p>
          <w:p w14:paraId="6FE21139" w14:textId="10267CB6" w:rsidR="00CF0321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Total 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Credits: 3.00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Pattern: 2-2-3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Type: Lecture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(LEC)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Lab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(LAB)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Level: Undergraduate (UG)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Semesters: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Fall,</w:t>
            </w:r>
            <w:r w:rsidR="00FA5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3E131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Spring</w:t>
            </w:r>
            <w:r w:rsidR="00AE5A5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Summer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Fees: None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Grading: Regular (G)</w:t>
            </w:r>
          </w:p>
          <w:p w14:paraId="6E6D38DE" w14:textId="77777777" w:rsidR="00CF0321" w:rsidRPr="0088621E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671FB72" w14:textId="3A7AC82A" w:rsidR="00C70816" w:rsidRPr="00C70816" w:rsidRDefault="00C70816" w:rsidP="00C708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1CEDF39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709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585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5E5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458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85636B1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9EAB91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D0BD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767D5055" w14:textId="240F6121" w:rsidR="00BB1360" w:rsidRPr="00BB1360" w:rsidRDefault="00840F74" w:rsidP="00BB136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Formulate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user needs, motivations, and goals</w:t>
            </w:r>
            <w:r w:rsidR="003868C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as it relates to accessibility, findability, and searchability.</w:t>
            </w:r>
          </w:p>
          <w:p w14:paraId="5C7E06C3" w14:textId="53DE5E23" w:rsidR="003868C7" w:rsidRPr="003868C7" w:rsidRDefault="003868C7" w:rsidP="003868C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Derive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user behavior 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as it 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relat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es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to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cross-channel design.</w:t>
            </w:r>
            <w:r w:rsidRPr="003868C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14:paraId="1FC32D7A" w14:textId="3BF5F616" w:rsidR="00DF722F" w:rsidRDefault="003868C7" w:rsidP="00BB136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Evaluate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user 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strengths and weaknesses 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within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emerging</w:t>
            </w:r>
            <w:r w:rsidR="00883AC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online platforms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and domains</w:t>
            </w:r>
            <w:r w:rsidR="00BB1360" w:rsidRPr="00BB136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.</w:t>
            </w:r>
          </w:p>
          <w:p w14:paraId="451B0DBC" w14:textId="483D02C9" w:rsidR="008434B0" w:rsidRPr="004E6D8E" w:rsidRDefault="003868C7" w:rsidP="00BB136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Assess</w:t>
            </w:r>
            <w:r w:rsidR="008434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digital </w:t>
            </w:r>
            <w:r w:rsidR="004638B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products, service, and applications</w:t>
            </w:r>
            <w:r w:rsidR="008434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2F40A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according to</w:t>
            </w:r>
            <w:r w:rsidR="008434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user needs, motivations, goals, and behaviors.</w:t>
            </w:r>
          </w:p>
        </w:tc>
      </w:tr>
      <w:tr w:rsidR="005D3717" w14:paraId="0416F53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A9DDC" w14:textId="5C65C590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00DD4A6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C9EEDB" w14:textId="5CC2AAFB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5444D0C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B712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EB015E5" w14:textId="64481937" w:rsidR="005D3717" w:rsidRDefault="009D721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7D926AB7" w14:textId="325EBFB4" w:rsidR="004D07CA" w:rsidRPr="00BA4368" w:rsidRDefault="004D07CA" w:rsidP="00BA436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4D07CA" w:rsidRPr="00BA4368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B92B" w14:textId="77777777" w:rsidR="00945852" w:rsidRDefault="00945852">
      <w:pPr>
        <w:spacing w:after="0" w:line="240" w:lineRule="auto"/>
      </w:pPr>
      <w:r>
        <w:separator/>
      </w:r>
    </w:p>
  </w:endnote>
  <w:endnote w:type="continuationSeparator" w:id="0">
    <w:p w14:paraId="24F9DC46" w14:textId="77777777" w:rsidR="00945852" w:rsidRDefault="0094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C28A" w14:textId="77777777" w:rsidR="00945852" w:rsidRDefault="00945852">
      <w:pPr>
        <w:spacing w:after="0" w:line="240" w:lineRule="auto"/>
      </w:pPr>
      <w:r>
        <w:separator/>
      </w:r>
    </w:p>
  </w:footnote>
  <w:footnote w:type="continuationSeparator" w:id="0">
    <w:p w14:paraId="1F01F648" w14:textId="77777777" w:rsidR="00945852" w:rsidRDefault="00945852">
      <w:pPr>
        <w:spacing w:after="0" w:line="240" w:lineRule="auto"/>
      </w:pPr>
      <w:r>
        <w:continuationSeparator/>
      </w:r>
    </w:p>
  </w:footnote>
  <w:footnote w:id="1">
    <w:p w14:paraId="4243F16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3917315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1AEB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9707B"/>
    <w:multiLevelType w:val="hybridMultilevel"/>
    <w:tmpl w:val="5CB4FC96"/>
    <w:lvl w:ilvl="0" w:tplc="B0682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6EA7"/>
    <w:rsid w:val="000378CC"/>
    <w:rsid w:val="000459BB"/>
    <w:rsid w:val="00047C86"/>
    <w:rsid w:val="00050CCD"/>
    <w:rsid w:val="00055901"/>
    <w:rsid w:val="00063CCD"/>
    <w:rsid w:val="000734EC"/>
    <w:rsid w:val="00083AF3"/>
    <w:rsid w:val="00084107"/>
    <w:rsid w:val="00087D16"/>
    <w:rsid w:val="0009267B"/>
    <w:rsid w:val="000948CA"/>
    <w:rsid w:val="000975A9"/>
    <w:rsid w:val="00097F73"/>
    <w:rsid w:val="000A7001"/>
    <w:rsid w:val="000B5822"/>
    <w:rsid w:val="000B6557"/>
    <w:rsid w:val="000C536E"/>
    <w:rsid w:val="000C5898"/>
    <w:rsid w:val="000C68DD"/>
    <w:rsid w:val="000F3679"/>
    <w:rsid w:val="00100AC9"/>
    <w:rsid w:val="001015DB"/>
    <w:rsid w:val="00107909"/>
    <w:rsid w:val="001110FE"/>
    <w:rsid w:val="00111F0F"/>
    <w:rsid w:val="00117F46"/>
    <w:rsid w:val="00120DAE"/>
    <w:rsid w:val="00123F0F"/>
    <w:rsid w:val="00124A88"/>
    <w:rsid w:val="001250B2"/>
    <w:rsid w:val="00125588"/>
    <w:rsid w:val="00131B13"/>
    <w:rsid w:val="00142F56"/>
    <w:rsid w:val="0014442E"/>
    <w:rsid w:val="00146411"/>
    <w:rsid w:val="00147293"/>
    <w:rsid w:val="001511F4"/>
    <w:rsid w:val="00151B7C"/>
    <w:rsid w:val="0015485A"/>
    <w:rsid w:val="00173858"/>
    <w:rsid w:val="00175439"/>
    <w:rsid w:val="001810B9"/>
    <w:rsid w:val="00181415"/>
    <w:rsid w:val="001828B3"/>
    <w:rsid w:val="001921F4"/>
    <w:rsid w:val="001A527A"/>
    <w:rsid w:val="001A7105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4506D"/>
    <w:rsid w:val="002544F3"/>
    <w:rsid w:val="00256292"/>
    <w:rsid w:val="00257A84"/>
    <w:rsid w:val="00271716"/>
    <w:rsid w:val="00271DC7"/>
    <w:rsid w:val="00290AAA"/>
    <w:rsid w:val="00292EDA"/>
    <w:rsid w:val="00294AE4"/>
    <w:rsid w:val="00295B77"/>
    <w:rsid w:val="002968AB"/>
    <w:rsid w:val="002A0C67"/>
    <w:rsid w:val="002A0FF3"/>
    <w:rsid w:val="002A61B1"/>
    <w:rsid w:val="002A61FB"/>
    <w:rsid w:val="002B0BC7"/>
    <w:rsid w:val="002C201D"/>
    <w:rsid w:val="002C3179"/>
    <w:rsid w:val="002C44E0"/>
    <w:rsid w:val="002D1B77"/>
    <w:rsid w:val="002D6D51"/>
    <w:rsid w:val="002E026F"/>
    <w:rsid w:val="002E2301"/>
    <w:rsid w:val="002E488C"/>
    <w:rsid w:val="002E4E6D"/>
    <w:rsid w:val="002E596A"/>
    <w:rsid w:val="002F40A6"/>
    <w:rsid w:val="003048BB"/>
    <w:rsid w:val="0031101A"/>
    <w:rsid w:val="00323725"/>
    <w:rsid w:val="00327DC5"/>
    <w:rsid w:val="00335073"/>
    <w:rsid w:val="00335AE6"/>
    <w:rsid w:val="003370C3"/>
    <w:rsid w:val="00341785"/>
    <w:rsid w:val="00345767"/>
    <w:rsid w:val="003532DB"/>
    <w:rsid w:val="0036107F"/>
    <w:rsid w:val="00380795"/>
    <w:rsid w:val="00380CCC"/>
    <w:rsid w:val="00382450"/>
    <w:rsid w:val="0038256B"/>
    <w:rsid w:val="00386864"/>
    <w:rsid w:val="003868C7"/>
    <w:rsid w:val="00386BFE"/>
    <w:rsid w:val="00387D93"/>
    <w:rsid w:val="00391460"/>
    <w:rsid w:val="003965D0"/>
    <w:rsid w:val="003A02D0"/>
    <w:rsid w:val="003A159B"/>
    <w:rsid w:val="003A6437"/>
    <w:rsid w:val="003A7110"/>
    <w:rsid w:val="003A7EE7"/>
    <w:rsid w:val="003B5850"/>
    <w:rsid w:val="003B6E7E"/>
    <w:rsid w:val="003C0A2E"/>
    <w:rsid w:val="003D004B"/>
    <w:rsid w:val="003D16DB"/>
    <w:rsid w:val="003D321E"/>
    <w:rsid w:val="003E0162"/>
    <w:rsid w:val="003E08DF"/>
    <w:rsid w:val="003E131D"/>
    <w:rsid w:val="003E2C03"/>
    <w:rsid w:val="003E516F"/>
    <w:rsid w:val="003F6E2B"/>
    <w:rsid w:val="00400E3C"/>
    <w:rsid w:val="004032C8"/>
    <w:rsid w:val="00410272"/>
    <w:rsid w:val="0041066B"/>
    <w:rsid w:val="00413377"/>
    <w:rsid w:val="00420CEC"/>
    <w:rsid w:val="00421FCB"/>
    <w:rsid w:val="0042220E"/>
    <w:rsid w:val="00423D25"/>
    <w:rsid w:val="0042689F"/>
    <w:rsid w:val="004402DB"/>
    <w:rsid w:val="004470A0"/>
    <w:rsid w:val="004638B9"/>
    <w:rsid w:val="0047179A"/>
    <w:rsid w:val="00472F05"/>
    <w:rsid w:val="00476C02"/>
    <w:rsid w:val="0047775D"/>
    <w:rsid w:val="00484BC4"/>
    <w:rsid w:val="00485853"/>
    <w:rsid w:val="004A51BD"/>
    <w:rsid w:val="004B31A9"/>
    <w:rsid w:val="004B6508"/>
    <w:rsid w:val="004C346B"/>
    <w:rsid w:val="004C48C0"/>
    <w:rsid w:val="004D07CA"/>
    <w:rsid w:val="004D1AD5"/>
    <w:rsid w:val="004E423E"/>
    <w:rsid w:val="004E6D8E"/>
    <w:rsid w:val="004E6F19"/>
    <w:rsid w:val="004F795B"/>
    <w:rsid w:val="00502C6E"/>
    <w:rsid w:val="00503720"/>
    <w:rsid w:val="00504660"/>
    <w:rsid w:val="00510704"/>
    <w:rsid w:val="0053175A"/>
    <w:rsid w:val="005471B9"/>
    <w:rsid w:val="00550C26"/>
    <w:rsid w:val="00560289"/>
    <w:rsid w:val="00560645"/>
    <w:rsid w:val="0056290A"/>
    <w:rsid w:val="0056524C"/>
    <w:rsid w:val="0056590F"/>
    <w:rsid w:val="00584665"/>
    <w:rsid w:val="005915C3"/>
    <w:rsid w:val="00592EBA"/>
    <w:rsid w:val="005A2059"/>
    <w:rsid w:val="005A3541"/>
    <w:rsid w:val="005A680C"/>
    <w:rsid w:val="005B6898"/>
    <w:rsid w:val="005B724C"/>
    <w:rsid w:val="005C504F"/>
    <w:rsid w:val="005C564A"/>
    <w:rsid w:val="005D3717"/>
    <w:rsid w:val="005E1A6E"/>
    <w:rsid w:val="005E4884"/>
    <w:rsid w:val="005E71D1"/>
    <w:rsid w:val="005F1FCF"/>
    <w:rsid w:val="006018F7"/>
    <w:rsid w:val="006101FF"/>
    <w:rsid w:val="0061635E"/>
    <w:rsid w:val="00623A24"/>
    <w:rsid w:val="00630B1D"/>
    <w:rsid w:val="00632E7E"/>
    <w:rsid w:val="00634C6D"/>
    <w:rsid w:val="00637174"/>
    <w:rsid w:val="006375B1"/>
    <w:rsid w:val="00640351"/>
    <w:rsid w:val="0064395A"/>
    <w:rsid w:val="006448F7"/>
    <w:rsid w:val="006448FA"/>
    <w:rsid w:val="00647B6C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9507A"/>
    <w:rsid w:val="006A2F72"/>
    <w:rsid w:val="006B17F6"/>
    <w:rsid w:val="006C5669"/>
    <w:rsid w:val="006C6512"/>
    <w:rsid w:val="006D0E5A"/>
    <w:rsid w:val="006F05ED"/>
    <w:rsid w:val="006F08A5"/>
    <w:rsid w:val="006F258B"/>
    <w:rsid w:val="006F2CB6"/>
    <w:rsid w:val="00700952"/>
    <w:rsid w:val="00703592"/>
    <w:rsid w:val="00711ED0"/>
    <w:rsid w:val="007124F8"/>
    <w:rsid w:val="0071570F"/>
    <w:rsid w:val="00716A21"/>
    <w:rsid w:val="00717CE5"/>
    <w:rsid w:val="007229C7"/>
    <w:rsid w:val="00724958"/>
    <w:rsid w:val="007266B0"/>
    <w:rsid w:val="00733B28"/>
    <w:rsid w:val="00745D4D"/>
    <w:rsid w:val="00762FAF"/>
    <w:rsid w:val="00772061"/>
    <w:rsid w:val="00773D79"/>
    <w:rsid w:val="007825AC"/>
    <w:rsid w:val="0079263E"/>
    <w:rsid w:val="007A1D4D"/>
    <w:rsid w:val="007A5955"/>
    <w:rsid w:val="007B79EA"/>
    <w:rsid w:val="007C162C"/>
    <w:rsid w:val="007C3B38"/>
    <w:rsid w:val="007C767C"/>
    <w:rsid w:val="007D2490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0F0"/>
    <w:rsid w:val="00816402"/>
    <w:rsid w:val="0082327B"/>
    <w:rsid w:val="008247D0"/>
    <w:rsid w:val="0082620E"/>
    <w:rsid w:val="00827DA8"/>
    <w:rsid w:val="008315E4"/>
    <w:rsid w:val="0083517F"/>
    <w:rsid w:val="0083587A"/>
    <w:rsid w:val="008371C2"/>
    <w:rsid w:val="00840F74"/>
    <w:rsid w:val="00842027"/>
    <w:rsid w:val="008434B0"/>
    <w:rsid w:val="008467B1"/>
    <w:rsid w:val="00846FE5"/>
    <w:rsid w:val="0085595B"/>
    <w:rsid w:val="008637E0"/>
    <w:rsid w:val="008829F8"/>
    <w:rsid w:val="00883AC6"/>
    <w:rsid w:val="0088621E"/>
    <w:rsid w:val="008868C1"/>
    <w:rsid w:val="0089109E"/>
    <w:rsid w:val="00892848"/>
    <w:rsid w:val="008928A4"/>
    <w:rsid w:val="00894008"/>
    <w:rsid w:val="00897648"/>
    <w:rsid w:val="008A54E6"/>
    <w:rsid w:val="008B4353"/>
    <w:rsid w:val="008C27CF"/>
    <w:rsid w:val="008C476B"/>
    <w:rsid w:val="008C5F19"/>
    <w:rsid w:val="008D602B"/>
    <w:rsid w:val="008D6F73"/>
    <w:rsid w:val="008E6305"/>
    <w:rsid w:val="008F1FE6"/>
    <w:rsid w:val="009011EB"/>
    <w:rsid w:val="00911351"/>
    <w:rsid w:val="009129AD"/>
    <w:rsid w:val="00920041"/>
    <w:rsid w:val="00926BC5"/>
    <w:rsid w:val="009360B7"/>
    <w:rsid w:val="00937858"/>
    <w:rsid w:val="009414F4"/>
    <w:rsid w:val="00942B13"/>
    <w:rsid w:val="00945852"/>
    <w:rsid w:val="00952A35"/>
    <w:rsid w:val="0095355D"/>
    <w:rsid w:val="0095470F"/>
    <w:rsid w:val="00954E7D"/>
    <w:rsid w:val="00957525"/>
    <w:rsid w:val="00962B77"/>
    <w:rsid w:val="00973B4C"/>
    <w:rsid w:val="0097516E"/>
    <w:rsid w:val="0098288D"/>
    <w:rsid w:val="009853E1"/>
    <w:rsid w:val="009939AB"/>
    <w:rsid w:val="00994F83"/>
    <w:rsid w:val="00997AD7"/>
    <w:rsid w:val="009A3E35"/>
    <w:rsid w:val="009C50A2"/>
    <w:rsid w:val="009D50CB"/>
    <w:rsid w:val="009D7214"/>
    <w:rsid w:val="009D7F3E"/>
    <w:rsid w:val="009F2BA7"/>
    <w:rsid w:val="009F553C"/>
    <w:rsid w:val="009F74F1"/>
    <w:rsid w:val="009F75AD"/>
    <w:rsid w:val="00A01CA3"/>
    <w:rsid w:val="00A05D2E"/>
    <w:rsid w:val="00A12360"/>
    <w:rsid w:val="00A14871"/>
    <w:rsid w:val="00A2097B"/>
    <w:rsid w:val="00A2453C"/>
    <w:rsid w:val="00A32B79"/>
    <w:rsid w:val="00A47B56"/>
    <w:rsid w:val="00A57BB6"/>
    <w:rsid w:val="00A634EF"/>
    <w:rsid w:val="00A74C92"/>
    <w:rsid w:val="00A80CCF"/>
    <w:rsid w:val="00A82160"/>
    <w:rsid w:val="00A91094"/>
    <w:rsid w:val="00A938C3"/>
    <w:rsid w:val="00A954B1"/>
    <w:rsid w:val="00A958B1"/>
    <w:rsid w:val="00A97EE4"/>
    <w:rsid w:val="00AA573E"/>
    <w:rsid w:val="00AB2873"/>
    <w:rsid w:val="00AC0270"/>
    <w:rsid w:val="00AC59CB"/>
    <w:rsid w:val="00AC6E48"/>
    <w:rsid w:val="00AC7BFB"/>
    <w:rsid w:val="00AD57B5"/>
    <w:rsid w:val="00AD70B4"/>
    <w:rsid w:val="00AE0A5E"/>
    <w:rsid w:val="00AE5A55"/>
    <w:rsid w:val="00AE6C48"/>
    <w:rsid w:val="00AF27E1"/>
    <w:rsid w:val="00B01AEC"/>
    <w:rsid w:val="00B01EFA"/>
    <w:rsid w:val="00B05C5D"/>
    <w:rsid w:val="00B06919"/>
    <w:rsid w:val="00B12778"/>
    <w:rsid w:val="00B143C0"/>
    <w:rsid w:val="00B14AF7"/>
    <w:rsid w:val="00B17D74"/>
    <w:rsid w:val="00B21F84"/>
    <w:rsid w:val="00B358AF"/>
    <w:rsid w:val="00B367BB"/>
    <w:rsid w:val="00B446EA"/>
    <w:rsid w:val="00B45A6F"/>
    <w:rsid w:val="00B624E9"/>
    <w:rsid w:val="00B64DDB"/>
    <w:rsid w:val="00B73880"/>
    <w:rsid w:val="00B745B8"/>
    <w:rsid w:val="00B7513E"/>
    <w:rsid w:val="00B75682"/>
    <w:rsid w:val="00B76C13"/>
    <w:rsid w:val="00B85475"/>
    <w:rsid w:val="00B871F0"/>
    <w:rsid w:val="00BA1E76"/>
    <w:rsid w:val="00BA3D7E"/>
    <w:rsid w:val="00BA4368"/>
    <w:rsid w:val="00BB1360"/>
    <w:rsid w:val="00BB4757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15BD3"/>
    <w:rsid w:val="00C229EF"/>
    <w:rsid w:val="00C22F54"/>
    <w:rsid w:val="00C26A3B"/>
    <w:rsid w:val="00C33FAD"/>
    <w:rsid w:val="00C36B39"/>
    <w:rsid w:val="00C4104A"/>
    <w:rsid w:val="00C4511A"/>
    <w:rsid w:val="00C54099"/>
    <w:rsid w:val="00C55669"/>
    <w:rsid w:val="00C6039F"/>
    <w:rsid w:val="00C70816"/>
    <w:rsid w:val="00C75CA5"/>
    <w:rsid w:val="00C824B1"/>
    <w:rsid w:val="00C82994"/>
    <w:rsid w:val="00C83AAE"/>
    <w:rsid w:val="00C86256"/>
    <w:rsid w:val="00C9261A"/>
    <w:rsid w:val="00C941BF"/>
    <w:rsid w:val="00C95C2E"/>
    <w:rsid w:val="00C96778"/>
    <w:rsid w:val="00C96A25"/>
    <w:rsid w:val="00CA00B0"/>
    <w:rsid w:val="00CA1A3E"/>
    <w:rsid w:val="00CA5305"/>
    <w:rsid w:val="00CB044C"/>
    <w:rsid w:val="00CB17BC"/>
    <w:rsid w:val="00CB2324"/>
    <w:rsid w:val="00CB2AA2"/>
    <w:rsid w:val="00CC16C8"/>
    <w:rsid w:val="00CC2737"/>
    <w:rsid w:val="00CD2413"/>
    <w:rsid w:val="00CF0321"/>
    <w:rsid w:val="00CF3F50"/>
    <w:rsid w:val="00CF694D"/>
    <w:rsid w:val="00D03541"/>
    <w:rsid w:val="00D03DB8"/>
    <w:rsid w:val="00D201D8"/>
    <w:rsid w:val="00D2099B"/>
    <w:rsid w:val="00D215F5"/>
    <w:rsid w:val="00D2397C"/>
    <w:rsid w:val="00D27526"/>
    <w:rsid w:val="00D33B8A"/>
    <w:rsid w:val="00D52B40"/>
    <w:rsid w:val="00D63F89"/>
    <w:rsid w:val="00D652D0"/>
    <w:rsid w:val="00D65B2E"/>
    <w:rsid w:val="00D74A18"/>
    <w:rsid w:val="00D8062B"/>
    <w:rsid w:val="00D808D0"/>
    <w:rsid w:val="00D87A8F"/>
    <w:rsid w:val="00D956FD"/>
    <w:rsid w:val="00DB4673"/>
    <w:rsid w:val="00DB7039"/>
    <w:rsid w:val="00DB7D5D"/>
    <w:rsid w:val="00DC0A31"/>
    <w:rsid w:val="00DC6D05"/>
    <w:rsid w:val="00DD17B3"/>
    <w:rsid w:val="00DD598E"/>
    <w:rsid w:val="00DD725F"/>
    <w:rsid w:val="00DE41AB"/>
    <w:rsid w:val="00DE54D2"/>
    <w:rsid w:val="00DF2FCE"/>
    <w:rsid w:val="00DF6968"/>
    <w:rsid w:val="00DF722F"/>
    <w:rsid w:val="00E02036"/>
    <w:rsid w:val="00E05F6A"/>
    <w:rsid w:val="00E0656D"/>
    <w:rsid w:val="00E15500"/>
    <w:rsid w:val="00E15B91"/>
    <w:rsid w:val="00E167CD"/>
    <w:rsid w:val="00E24F66"/>
    <w:rsid w:val="00E25BA2"/>
    <w:rsid w:val="00E2786F"/>
    <w:rsid w:val="00E3177E"/>
    <w:rsid w:val="00E347B2"/>
    <w:rsid w:val="00E34858"/>
    <w:rsid w:val="00E40221"/>
    <w:rsid w:val="00E465AB"/>
    <w:rsid w:val="00E52E7A"/>
    <w:rsid w:val="00E55DCE"/>
    <w:rsid w:val="00E6258F"/>
    <w:rsid w:val="00E637FE"/>
    <w:rsid w:val="00E650B1"/>
    <w:rsid w:val="00E70BAE"/>
    <w:rsid w:val="00E741A1"/>
    <w:rsid w:val="00E825DD"/>
    <w:rsid w:val="00E8302D"/>
    <w:rsid w:val="00E83CEF"/>
    <w:rsid w:val="00E94272"/>
    <w:rsid w:val="00E953AD"/>
    <w:rsid w:val="00EA60D2"/>
    <w:rsid w:val="00EC173B"/>
    <w:rsid w:val="00EC207F"/>
    <w:rsid w:val="00EE26DF"/>
    <w:rsid w:val="00EE576A"/>
    <w:rsid w:val="00EE691D"/>
    <w:rsid w:val="00EE7D0B"/>
    <w:rsid w:val="00EF03F8"/>
    <w:rsid w:val="00F15D48"/>
    <w:rsid w:val="00F17DA6"/>
    <w:rsid w:val="00F37CB5"/>
    <w:rsid w:val="00F40DE7"/>
    <w:rsid w:val="00F43FE4"/>
    <w:rsid w:val="00F44327"/>
    <w:rsid w:val="00F47460"/>
    <w:rsid w:val="00F53808"/>
    <w:rsid w:val="00F81665"/>
    <w:rsid w:val="00FA18F7"/>
    <w:rsid w:val="00FA2ECB"/>
    <w:rsid w:val="00FA4FA8"/>
    <w:rsid w:val="00FA5B28"/>
    <w:rsid w:val="00FB0F99"/>
    <w:rsid w:val="00FB5C2C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6B347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4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CA1F2F4-E038-8A43-93E2-B81C52AD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27</cp:revision>
  <cp:lastPrinted>2016-11-15T17:19:00Z</cp:lastPrinted>
  <dcterms:created xsi:type="dcterms:W3CDTF">2019-01-21T20:35:00Z</dcterms:created>
  <dcterms:modified xsi:type="dcterms:W3CDTF">2019-03-16T18:01:00Z</dcterms:modified>
</cp:coreProperties>
</file>