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311A" w14:textId="77777777" w:rsidR="007929F2" w:rsidRPr="007367AB" w:rsidRDefault="005E43F2" w:rsidP="005E43F2">
      <w:pPr>
        <w:pStyle w:val="Default"/>
        <w:tabs>
          <w:tab w:val="center" w:pos="5400"/>
          <w:tab w:val="left" w:pos="8535"/>
        </w:tabs>
        <w:rPr>
          <w:rFonts w:ascii="Times New Roman" w:hAnsi="Times New Roman" w:cs="Times New Roman"/>
          <w:color w:val="auto"/>
          <w:szCs w:val="28"/>
        </w:rPr>
      </w:pPr>
      <w:r>
        <w:rPr>
          <w:b/>
          <w:bCs/>
          <w:color w:val="auto"/>
          <w:sz w:val="28"/>
          <w:szCs w:val="28"/>
        </w:rPr>
        <w:tab/>
      </w:r>
      <w:r w:rsidR="00353ED7" w:rsidRPr="007367AB">
        <w:rPr>
          <w:rFonts w:ascii="Times New Roman" w:hAnsi="Times New Roman" w:cs="Times New Roman"/>
          <w:b/>
          <w:bCs/>
          <w:color w:val="auto"/>
          <w:szCs w:val="28"/>
        </w:rPr>
        <w:t>Workers Compensation</w:t>
      </w:r>
      <w:r w:rsidR="007929F2" w:rsidRPr="007367AB">
        <w:rPr>
          <w:rFonts w:ascii="Times New Roman" w:hAnsi="Times New Roman" w:cs="Times New Roman"/>
          <w:b/>
          <w:bCs/>
          <w:color w:val="auto"/>
          <w:szCs w:val="28"/>
        </w:rPr>
        <w:t xml:space="preserve"> </w:t>
      </w:r>
      <w:r w:rsidR="000E3695" w:rsidRPr="007367AB">
        <w:rPr>
          <w:rFonts w:ascii="Times New Roman" w:hAnsi="Times New Roman" w:cs="Times New Roman"/>
          <w:b/>
          <w:bCs/>
          <w:color w:val="auto"/>
          <w:szCs w:val="28"/>
        </w:rPr>
        <w:t>Information for Supervisors</w:t>
      </w:r>
    </w:p>
    <w:p w14:paraId="236B5D62" w14:textId="77777777" w:rsidR="007929F2" w:rsidRPr="00A3197F" w:rsidRDefault="007929F2" w:rsidP="007929F2">
      <w:pPr>
        <w:pStyle w:val="Default"/>
        <w:rPr>
          <w:color w:val="auto"/>
          <w:sz w:val="18"/>
          <w:szCs w:val="18"/>
        </w:rPr>
      </w:pPr>
    </w:p>
    <w:p w14:paraId="68EA2F26" w14:textId="77777777" w:rsidR="00353ED7" w:rsidRPr="007367AB" w:rsidRDefault="00353ED7" w:rsidP="000E3695">
      <w:pPr>
        <w:pStyle w:val="Default"/>
        <w:rPr>
          <w:rFonts w:ascii="Times New Roman" w:hAnsi="Times New Roman" w:cs="Times New Roman"/>
          <w:color w:val="333333"/>
          <w:sz w:val="20"/>
          <w:szCs w:val="20"/>
          <w:shd w:val="clear" w:color="auto" w:fill="FFFFFF"/>
        </w:rPr>
      </w:pPr>
      <w:r w:rsidRPr="007367AB">
        <w:rPr>
          <w:rFonts w:ascii="Times New Roman" w:hAnsi="Times New Roman" w:cs="Times New Roman"/>
          <w:sz w:val="20"/>
          <w:szCs w:val="20"/>
        </w:rPr>
        <w:t xml:space="preserve">The Worker's Compensation and Occupational Disease Act of Indiana provides protection for University employees who </w:t>
      </w:r>
      <w:r w:rsidR="00D318E4" w:rsidRPr="007367AB">
        <w:rPr>
          <w:rFonts w:ascii="Times New Roman" w:hAnsi="Times New Roman" w:cs="Times New Roman"/>
          <w:sz w:val="20"/>
          <w:szCs w:val="20"/>
        </w:rPr>
        <w:t xml:space="preserve">experience an injury arising out of and in the course of employment.  It covers both injuries occurring on the premises of the University and while traveling on University business.  All employees paid through Purdue university Payroll are covered – faculty, staff, graduate staff, student employees, full time employees, part time employees, etc.  </w:t>
      </w:r>
      <w:r w:rsidR="004E668A" w:rsidRPr="007367AB">
        <w:rPr>
          <w:rFonts w:ascii="Times New Roman" w:hAnsi="Times New Roman" w:cs="Times New Roman"/>
          <w:sz w:val="20"/>
          <w:szCs w:val="20"/>
        </w:rPr>
        <w:t xml:space="preserve">JWF Specialty administers Purdue’s workers compensation insurance.  </w:t>
      </w:r>
    </w:p>
    <w:p w14:paraId="7B1FA7A2" w14:textId="77777777" w:rsidR="00D318E4" w:rsidRPr="007367AB" w:rsidRDefault="00D318E4" w:rsidP="000E3695">
      <w:pPr>
        <w:pStyle w:val="Default"/>
        <w:rPr>
          <w:rFonts w:ascii="Times New Roman" w:hAnsi="Times New Roman" w:cs="Times New Roman"/>
          <w:color w:val="333333"/>
          <w:sz w:val="20"/>
          <w:szCs w:val="20"/>
          <w:shd w:val="clear" w:color="auto" w:fill="FFFFFF"/>
        </w:rPr>
      </w:pPr>
    </w:p>
    <w:p w14:paraId="086EE219" w14:textId="77777777" w:rsidR="00F20860" w:rsidRPr="007367AB" w:rsidRDefault="00353ED7" w:rsidP="000E3695">
      <w:pPr>
        <w:pStyle w:val="Default"/>
        <w:rPr>
          <w:rFonts w:ascii="Times New Roman" w:hAnsi="Times New Roman" w:cs="Times New Roman"/>
          <w:b/>
          <w:sz w:val="20"/>
          <w:szCs w:val="20"/>
          <w:u w:val="single"/>
        </w:rPr>
      </w:pPr>
      <w:r w:rsidRPr="007367AB">
        <w:rPr>
          <w:rFonts w:ascii="Times New Roman" w:hAnsi="Times New Roman" w:cs="Times New Roman"/>
          <w:b/>
          <w:sz w:val="20"/>
          <w:szCs w:val="20"/>
          <w:u w:val="single"/>
        </w:rPr>
        <w:t>Authorized Locations</w:t>
      </w:r>
    </w:p>
    <w:p w14:paraId="20E49075" w14:textId="77777777" w:rsidR="00353ED7" w:rsidRPr="007367AB" w:rsidRDefault="00353ED7" w:rsidP="000E3695">
      <w:pPr>
        <w:pStyle w:val="Default"/>
        <w:rPr>
          <w:rFonts w:ascii="Times New Roman" w:hAnsi="Times New Roman" w:cs="Times New Roman"/>
          <w:sz w:val="20"/>
          <w:szCs w:val="20"/>
        </w:rPr>
      </w:pPr>
    </w:p>
    <w:p w14:paraId="7B8694E5" w14:textId="4A17B70F" w:rsidR="00353ED7" w:rsidRPr="004F3783" w:rsidRDefault="00353ED7" w:rsidP="00A75BFA">
      <w:pPr>
        <w:pStyle w:val="Default"/>
        <w:numPr>
          <w:ilvl w:val="0"/>
          <w:numId w:val="30"/>
        </w:numPr>
        <w:ind w:left="360"/>
        <w:rPr>
          <w:rFonts w:ascii="Times New Roman" w:hAnsi="Times New Roman" w:cs="Times New Roman"/>
          <w:sz w:val="16"/>
          <w:szCs w:val="20"/>
        </w:rPr>
      </w:pPr>
      <w:r w:rsidRPr="007367AB">
        <w:rPr>
          <w:rFonts w:ascii="Times New Roman" w:hAnsi="Times New Roman" w:cs="Times New Roman"/>
          <w:sz w:val="20"/>
          <w:szCs w:val="20"/>
        </w:rPr>
        <w:t xml:space="preserve">Employees that require </w:t>
      </w:r>
      <w:proofErr w:type="spellStart"/>
      <w:proofErr w:type="gramStart"/>
      <w:r w:rsidR="004134E4">
        <w:rPr>
          <w:rFonts w:ascii="Times New Roman" w:hAnsi="Times New Roman" w:cs="Times New Roman"/>
          <w:sz w:val="20"/>
          <w:szCs w:val="20"/>
        </w:rPr>
        <w:t>non emergency</w:t>
      </w:r>
      <w:proofErr w:type="spellEnd"/>
      <w:proofErr w:type="gramEnd"/>
      <w:r w:rsidR="004134E4">
        <w:rPr>
          <w:rFonts w:ascii="Times New Roman" w:hAnsi="Times New Roman" w:cs="Times New Roman"/>
          <w:sz w:val="20"/>
          <w:szCs w:val="20"/>
        </w:rPr>
        <w:t xml:space="preserve"> </w:t>
      </w:r>
      <w:r w:rsidRPr="007367AB">
        <w:rPr>
          <w:rFonts w:ascii="Times New Roman" w:hAnsi="Times New Roman" w:cs="Times New Roman"/>
          <w:sz w:val="20"/>
          <w:szCs w:val="20"/>
        </w:rPr>
        <w:t>treatment for a work related il</w:t>
      </w:r>
      <w:r w:rsidR="004F3783">
        <w:rPr>
          <w:rFonts w:ascii="Times New Roman" w:hAnsi="Times New Roman" w:cs="Times New Roman"/>
          <w:sz w:val="20"/>
          <w:szCs w:val="20"/>
        </w:rPr>
        <w:t xml:space="preserve">lness or injury should go to a Purdue approved occupational health </w:t>
      </w:r>
      <w:r w:rsidRPr="007367AB">
        <w:rPr>
          <w:rFonts w:ascii="Times New Roman" w:hAnsi="Times New Roman" w:cs="Times New Roman"/>
          <w:sz w:val="20"/>
          <w:szCs w:val="20"/>
        </w:rPr>
        <w:t xml:space="preserve">facility.  The link below </w:t>
      </w:r>
      <w:r w:rsidR="004F3783">
        <w:rPr>
          <w:rFonts w:ascii="Times New Roman" w:hAnsi="Times New Roman" w:cs="Times New Roman"/>
          <w:sz w:val="20"/>
          <w:szCs w:val="20"/>
        </w:rPr>
        <w:t>will take you to a page that contains</w:t>
      </w:r>
      <w:r w:rsidRPr="007367AB">
        <w:rPr>
          <w:rFonts w:ascii="Times New Roman" w:hAnsi="Times New Roman" w:cs="Times New Roman"/>
          <w:sz w:val="20"/>
          <w:szCs w:val="20"/>
        </w:rPr>
        <w:t xml:space="preserve"> a listing of approved workers compensation providers.  </w:t>
      </w:r>
      <w:r w:rsidRPr="004134E4">
        <w:rPr>
          <w:rFonts w:ascii="Times New Roman" w:hAnsi="Times New Roman" w:cs="Times New Roman"/>
          <w:i/>
          <w:iCs/>
          <w:sz w:val="20"/>
          <w:szCs w:val="20"/>
        </w:rPr>
        <w:t xml:space="preserve">The </w:t>
      </w:r>
      <w:r w:rsidR="004134E4" w:rsidRPr="004134E4">
        <w:rPr>
          <w:rFonts w:ascii="Times New Roman" w:hAnsi="Times New Roman" w:cs="Times New Roman"/>
          <w:i/>
          <w:iCs/>
          <w:sz w:val="20"/>
          <w:szCs w:val="20"/>
        </w:rPr>
        <w:t xml:space="preserve">Center for Healthy Living is </w:t>
      </w:r>
      <w:r w:rsidR="004134E4" w:rsidRPr="004134E4">
        <w:rPr>
          <w:rFonts w:ascii="Times New Roman" w:hAnsi="Times New Roman" w:cs="Times New Roman"/>
          <w:i/>
          <w:iCs/>
          <w:sz w:val="20"/>
          <w:szCs w:val="20"/>
          <w:u w:val="single"/>
        </w:rPr>
        <w:t>NOT</w:t>
      </w:r>
      <w:r w:rsidR="004134E4" w:rsidRPr="004134E4">
        <w:rPr>
          <w:rFonts w:ascii="Times New Roman" w:hAnsi="Times New Roman" w:cs="Times New Roman"/>
          <w:i/>
          <w:iCs/>
          <w:sz w:val="20"/>
          <w:szCs w:val="20"/>
        </w:rPr>
        <w:t xml:space="preserve"> an </w:t>
      </w:r>
      <w:r w:rsidRPr="004134E4">
        <w:rPr>
          <w:rFonts w:ascii="Times New Roman" w:hAnsi="Times New Roman" w:cs="Times New Roman"/>
          <w:i/>
          <w:iCs/>
          <w:sz w:val="20"/>
          <w:szCs w:val="20"/>
        </w:rPr>
        <w:t xml:space="preserve">approved workers compensation </w:t>
      </w:r>
      <w:r w:rsidR="004134E4" w:rsidRPr="004134E4">
        <w:rPr>
          <w:rFonts w:ascii="Times New Roman" w:hAnsi="Times New Roman" w:cs="Times New Roman"/>
          <w:i/>
          <w:iCs/>
          <w:sz w:val="20"/>
          <w:szCs w:val="20"/>
        </w:rPr>
        <w:t>facility</w:t>
      </w:r>
      <w:r w:rsidRPr="007367AB">
        <w:rPr>
          <w:rFonts w:ascii="Times New Roman" w:hAnsi="Times New Roman" w:cs="Times New Roman"/>
          <w:sz w:val="20"/>
          <w:szCs w:val="20"/>
        </w:rPr>
        <w:t xml:space="preserve">.  </w:t>
      </w:r>
      <w:r w:rsidR="004F3783">
        <w:rPr>
          <w:rFonts w:ascii="Times New Roman" w:hAnsi="Times New Roman" w:cs="Times New Roman"/>
          <w:sz w:val="20"/>
          <w:szCs w:val="20"/>
        </w:rPr>
        <w:t>NOTE:  If</w:t>
      </w:r>
      <w:r w:rsidRPr="007367AB">
        <w:rPr>
          <w:rFonts w:ascii="Times New Roman" w:hAnsi="Times New Roman" w:cs="Times New Roman"/>
          <w:sz w:val="20"/>
          <w:szCs w:val="20"/>
        </w:rPr>
        <w:t xml:space="preserve"> the injury requires emergency medical attention, please call 911.</w:t>
      </w:r>
      <w:r w:rsidR="006C4CA7" w:rsidRPr="007367AB">
        <w:rPr>
          <w:rFonts w:ascii="Times New Roman" w:hAnsi="Times New Roman" w:cs="Times New Roman"/>
          <w:sz w:val="20"/>
          <w:szCs w:val="20"/>
        </w:rPr>
        <w:t xml:space="preserve">  </w:t>
      </w:r>
      <w:hyperlink r:id="rId10" w:history="1">
        <w:r w:rsidR="004F3783" w:rsidRPr="004F3783">
          <w:rPr>
            <w:rStyle w:val="Hyperlink"/>
            <w:rFonts w:ascii="Times New Roman" w:hAnsi="Times New Roman" w:cs="Times New Roman"/>
            <w:sz w:val="20"/>
          </w:rPr>
          <w:t>https://www.pnw.edu/human-resources/benefits/workplace-injuries/</w:t>
        </w:r>
      </w:hyperlink>
    </w:p>
    <w:p w14:paraId="750AFE76" w14:textId="77777777" w:rsidR="00353ED7" w:rsidRPr="007367AB" w:rsidRDefault="00353ED7" w:rsidP="00A75BFA">
      <w:pPr>
        <w:pStyle w:val="Default"/>
        <w:tabs>
          <w:tab w:val="left" w:pos="1125"/>
          <w:tab w:val="left" w:pos="6330"/>
        </w:tabs>
        <w:rPr>
          <w:rFonts w:ascii="Times New Roman" w:hAnsi="Times New Roman" w:cs="Times New Roman"/>
          <w:sz w:val="20"/>
          <w:szCs w:val="20"/>
        </w:rPr>
      </w:pPr>
    </w:p>
    <w:p w14:paraId="2D1FE581" w14:textId="659293B9" w:rsidR="00071B9F" w:rsidRDefault="004E668A" w:rsidP="00071B9F">
      <w:pPr>
        <w:pStyle w:val="Default"/>
        <w:numPr>
          <w:ilvl w:val="0"/>
          <w:numId w:val="30"/>
        </w:numPr>
        <w:ind w:left="360"/>
        <w:rPr>
          <w:rFonts w:ascii="Times New Roman" w:hAnsi="Times New Roman" w:cs="Times New Roman"/>
          <w:sz w:val="20"/>
          <w:szCs w:val="20"/>
        </w:rPr>
      </w:pPr>
      <w:r w:rsidRPr="007367AB">
        <w:rPr>
          <w:rFonts w:ascii="Times New Roman" w:hAnsi="Times New Roman" w:cs="Times New Roman"/>
          <w:sz w:val="20"/>
          <w:szCs w:val="20"/>
        </w:rPr>
        <w:t xml:space="preserve">If the employee is outside of Purdue’s campus areas, contact Human Resources or Christie Nygaard at JWF (800-359-6659) for information about where to go for care.  </w:t>
      </w:r>
    </w:p>
    <w:p w14:paraId="24373924" w14:textId="77777777" w:rsidR="00071B9F" w:rsidRPr="00071B9F" w:rsidRDefault="00071B9F" w:rsidP="00071B9F">
      <w:pPr>
        <w:pStyle w:val="Default"/>
        <w:rPr>
          <w:rFonts w:ascii="Times New Roman" w:hAnsi="Times New Roman" w:cs="Times New Roman"/>
          <w:sz w:val="20"/>
          <w:szCs w:val="20"/>
        </w:rPr>
      </w:pPr>
    </w:p>
    <w:p w14:paraId="79792400" w14:textId="77777777" w:rsidR="00071B9F" w:rsidRDefault="00071B9F" w:rsidP="00E05FA5">
      <w:pPr>
        <w:pStyle w:val="Default"/>
        <w:numPr>
          <w:ilvl w:val="0"/>
          <w:numId w:val="30"/>
        </w:numPr>
        <w:ind w:left="360"/>
        <w:rPr>
          <w:rFonts w:ascii="Times New Roman" w:hAnsi="Times New Roman" w:cs="Times New Roman"/>
          <w:sz w:val="20"/>
          <w:szCs w:val="20"/>
        </w:rPr>
      </w:pPr>
      <w:r w:rsidRPr="00071B9F">
        <w:rPr>
          <w:rFonts w:ascii="Times New Roman" w:hAnsi="Times New Roman" w:cs="Times New Roman"/>
          <w:sz w:val="20"/>
          <w:szCs w:val="20"/>
        </w:rPr>
        <w:t xml:space="preserve">If employee receives a bill from the medical provider, send the bill to HR or JWF Specialty for processing.  </w:t>
      </w:r>
    </w:p>
    <w:p w14:paraId="09873795" w14:textId="2224D12B" w:rsidR="004E668A" w:rsidRPr="00071B9F" w:rsidRDefault="004E668A" w:rsidP="00071B9F">
      <w:pPr>
        <w:pStyle w:val="Default"/>
        <w:rPr>
          <w:rFonts w:ascii="Times New Roman" w:hAnsi="Times New Roman" w:cs="Times New Roman"/>
          <w:sz w:val="20"/>
          <w:szCs w:val="20"/>
        </w:rPr>
      </w:pPr>
      <w:r w:rsidRPr="00071B9F">
        <w:rPr>
          <w:rFonts w:ascii="Times New Roman" w:hAnsi="Times New Roman" w:cs="Times New Roman"/>
          <w:sz w:val="20"/>
          <w:szCs w:val="20"/>
        </w:rPr>
        <w:t xml:space="preserve">  </w:t>
      </w:r>
    </w:p>
    <w:p w14:paraId="236BFA4A" w14:textId="77777777" w:rsidR="004E668A" w:rsidRPr="007367AB" w:rsidRDefault="004E668A" w:rsidP="00A75BFA">
      <w:pPr>
        <w:pStyle w:val="Default"/>
        <w:numPr>
          <w:ilvl w:val="0"/>
          <w:numId w:val="30"/>
        </w:numPr>
        <w:ind w:left="360"/>
        <w:rPr>
          <w:rFonts w:ascii="Times New Roman" w:hAnsi="Times New Roman" w:cs="Times New Roman"/>
          <w:sz w:val="20"/>
          <w:szCs w:val="20"/>
        </w:rPr>
      </w:pPr>
      <w:r w:rsidRPr="007367AB">
        <w:rPr>
          <w:rFonts w:ascii="Times New Roman" w:hAnsi="Times New Roman" w:cs="Times New Roman"/>
          <w:sz w:val="20"/>
          <w:szCs w:val="20"/>
        </w:rPr>
        <w:t xml:space="preserve">Medical treatment beyond the initial visit requires approval by Purdue’s workers compensation insurance carrier – JWF Specialty.  If employee does not obtain pre-approval, medical expenses may be denied, leaving the employee to pay the bill.  </w:t>
      </w:r>
    </w:p>
    <w:p w14:paraId="006DB457" w14:textId="77777777" w:rsidR="004E668A" w:rsidRPr="007367AB" w:rsidRDefault="004E668A" w:rsidP="009B4308">
      <w:pPr>
        <w:pStyle w:val="Default"/>
        <w:tabs>
          <w:tab w:val="left" w:pos="1125"/>
          <w:tab w:val="left" w:pos="6330"/>
        </w:tabs>
        <w:rPr>
          <w:rFonts w:ascii="Times New Roman" w:hAnsi="Times New Roman" w:cs="Times New Roman"/>
          <w:sz w:val="20"/>
          <w:szCs w:val="20"/>
        </w:rPr>
      </w:pPr>
    </w:p>
    <w:p w14:paraId="0BAC1DB7" w14:textId="77777777" w:rsidR="004E668A" w:rsidRPr="007367AB" w:rsidRDefault="004E668A" w:rsidP="004E668A">
      <w:pPr>
        <w:pStyle w:val="Default"/>
        <w:rPr>
          <w:rFonts w:ascii="Times New Roman" w:hAnsi="Times New Roman" w:cs="Times New Roman"/>
          <w:b/>
          <w:sz w:val="20"/>
          <w:szCs w:val="20"/>
          <w:u w:val="single"/>
        </w:rPr>
      </w:pPr>
      <w:r w:rsidRPr="007367AB">
        <w:rPr>
          <w:rFonts w:ascii="Times New Roman" w:hAnsi="Times New Roman" w:cs="Times New Roman"/>
          <w:b/>
          <w:sz w:val="20"/>
          <w:szCs w:val="20"/>
          <w:u w:val="single"/>
        </w:rPr>
        <w:t>Transportation Information</w:t>
      </w:r>
    </w:p>
    <w:p w14:paraId="64FC9A1F" w14:textId="77777777" w:rsidR="004E668A" w:rsidRPr="007367AB" w:rsidRDefault="004E668A" w:rsidP="004E668A">
      <w:pPr>
        <w:pStyle w:val="Default"/>
        <w:rPr>
          <w:rFonts w:ascii="Times New Roman" w:hAnsi="Times New Roman" w:cs="Times New Roman"/>
          <w:sz w:val="20"/>
          <w:szCs w:val="20"/>
          <w:u w:val="single"/>
        </w:rPr>
      </w:pPr>
    </w:p>
    <w:p w14:paraId="49B175C9" w14:textId="77777777" w:rsidR="004E668A" w:rsidRPr="007367AB" w:rsidRDefault="004E668A" w:rsidP="00A75BFA">
      <w:pPr>
        <w:pStyle w:val="Default"/>
        <w:numPr>
          <w:ilvl w:val="0"/>
          <w:numId w:val="30"/>
        </w:numPr>
        <w:ind w:left="360"/>
        <w:rPr>
          <w:rFonts w:ascii="Times New Roman" w:hAnsi="Times New Roman" w:cs="Times New Roman"/>
          <w:sz w:val="20"/>
          <w:szCs w:val="20"/>
        </w:rPr>
      </w:pPr>
      <w:r w:rsidRPr="007367AB">
        <w:rPr>
          <w:rFonts w:ascii="Times New Roman" w:hAnsi="Times New Roman" w:cs="Times New Roman"/>
          <w:sz w:val="20"/>
          <w:szCs w:val="20"/>
        </w:rPr>
        <w:t>If an ambulance is not necessary:</w:t>
      </w:r>
    </w:p>
    <w:p w14:paraId="38006BFF" w14:textId="77777777" w:rsidR="004E668A" w:rsidRPr="007367AB" w:rsidRDefault="004E668A" w:rsidP="00A75BFA">
      <w:pPr>
        <w:pStyle w:val="Default"/>
        <w:numPr>
          <w:ilvl w:val="0"/>
          <w:numId w:val="30"/>
        </w:numPr>
        <w:rPr>
          <w:rFonts w:ascii="Times New Roman" w:hAnsi="Times New Roman" w:cs="Times New Roman"/>
          <w:sz w:val="20"/>
          <w:szCs w:val="20"/>
        </w:rPr>
      </w:pPr>
      <w:r w:rsidRPr="007367AB">
        <w:rPr>
          <w:rFonts w:ascii="Times New Roman" w:hAnsi="Times New Roman" w:cs="Times New Roman"/>
          <w:sz w:val="20"/>
          <w:szCs w:val="20"/>
        </w:rPr>
        <w:t>If employee can safely transport him/herself, employee may use their own vehicle to go to an approved medical provider.</w:t>
      </w:r>
    </w:p>
    <w:p w14:paraId="033BF686" w14:textId="77777777" w:rsidR="004E668A" w:rsidRPr="007367AB" w:rsidRDefault="004E668A" w:rsidP="00A75BFA">
      <w:pPr>
        <w:pStyle w:val="Default"/>
        <w:numPr>
          <w:ilvl w:val="0"/>
          <w:numId w:val="30"/>
        </w:numPr>
        <w:rPr>
          <w:rFonts w:ascii="Times New Roman" w:hAnsi="Times New Roman" w:cs="Times New Roman"/>
          <w:sz w:val="20"/>
          <w:szCs w:val="20"/>
        </w:rPr>
      </w:pPr>
      <w:r w:rsidRPr="007367AB">
        <w:rPr>
          <w:rFonts w:ascii="Times New Roman" w:hAnsi="Times New Roman" w:cs="Times New Roman"/>
          <w:sz w:val="20"/>
          <w:szCs w:val="20"/>
        </w:rPr>
        <w:t>The employee’s supervisor or another designated person may drive the employee to an approved medical provider using his or her own vehicle or one owned by the University</w:t>
      </w:r>
    </w:p>
    <w:p w14:paraId="2E6D20D6" w14:textId="77777777" w:rsidR="004E668A" w:rsidRPr="007367AB" w:rsidRDefault="004E668A" w:rsidP="00A75BFA">
      <w:pPr>
        <w:pStyle w:val="Default"/>
        <w:numPr>
          <w:ilvl w:val="1"/>
          <w:numId w:val="30"/>
        </w:numPr>
        <w:rPr>
          <w:rFonts w:ascii="Times New Roman" w:hAnsi="Times New Roman" w:cs="Times New Roman"/>
          <w:sz w:val="20"/>
          <w:szCs w:val="20"/>
        </w:rPr>
      </w:pPr>
      <w:r w:rsidRPr="007367AB">
        <w:rPr>
          <w:rFonts w:ascii="Times New Roman" w:hAnsi="Times New Roman" w:cs="Times New Roman"/>
          <w:sz w:val="20"/>
          <w:szCs w:val="20"/>
        </w:rPr>
        <w:t xml:space="preserve">If driving his/her own vehicle, driver assumes liability for damage </w:t>
      </w:r>
      <w:r w:rsidR="00AB29D9">
        <w:rPr>
          <w:rFonts w:ascii="Times New Roman" w:hAnsi="Times New Roman" w:cs="Times New Roman"/>
          <w:sz w:val="20"/>
          <w:szCs w:val="20"/>
        </w:rPr>
        <w:t>to own</w:t>
      </w:r>
      <w:r w:rsidRPr="007367AB">
        <w:rPr>
          <w:rFonts w:ascii="Times New Roman" w:hAnsi="Times New Roman" w:cs="Times New Roman"/>
          <w:sz w:val="20"/>
          <w:szCs w:val="20"/>
        </w:rPr>
        <w:t xml:space="preserve"> or other vehicles, if an accident occurs. </w:t>
      </w:r>
    </w:p>
    <w:p w14:paraId="2B918764" w14:textId="77777777" w:rsidR="004E668A" w:rsidRPr="007367AB" w:rsidRDefault="004E668A" w:rsidP="004E668A">
      <w:pPr>
        <w:pStyle w:val="Default"/>
        <w:rPr>
          <w:rFonts w:ascii="Times New Roman" w:hAnsi="Times New Roman" w:cs="Times New Roman"/>
          <w:sz w:val="20"/>
          <w:szCs w:val="20"/>
          <w:u w:val="single"/>
        </w:rPr>
      </w:pPr>
    </w:p>
    <w:p w14:paraId="0903C30D" w14:textId="77777777" w:rsidR="004E668A" w:rsidRPr="007367AB" w:rsidRDefault="004E668A" w:rsidP="004E668A">
      <w:pPr>
        <w:pStyle w:val="Default"/>
        <w:rPr>
          <w:rFonts w:ascii="Times New Roman" w:hAnsi="Times New Roman" w:cs="Times New Roman"/>
          <w:b/>
          <w:sz w:val="20"/>
          <w:szCs w:val="20"/>
          <w:u w:val="single"/>
        </w:rPr>
      </w:pPr>
      <w:r w:rsidRPr="007367AB">
        <w:rPr>
          <w:rFonts w:ascii="Times New Roman" w:hAnsi="Times New Roman" w:cs="Times New Roman"/>
          <w:b/>
          <w:sz w:val="20"/>
          <w:szCs w:val="20"/>
          <w:u w:val="single"/>
        </w:rPr>
        <w:t>Reporting a Work Related Illness or Injury</w:t>
      </w:r>
    </w:p>
    <w:p w14:paraId="705E7448" w14:textId="77777777" w:rsidR="004E668A" w:rsidRPr="007367AB" w:rsidRDefault="004E668A" w:rsidP="004E668A">
      <w:pPr>
        <w:pStyle w:val="Default"/>
        <w:rPr>
          <w:rFonts w:ascii="Times New Roman" w:hAnsi="Times New Roman" w:cs="Times New Roman"/>
          <w:sz w:val="20"/>
          <w:szCs w:val="20"/>
          <w:u w:val="single"/>
        </w:rPr>
      </w:pPr>
    </w:p>
    <w:p w14:paraId="729FCE96" w14:textId="3E8E9282" w:rsidR="00F20860" w:rsidRPr="007367AB" w:rsidRDefault="0006719A" w:rsidP="00A75BFA">
      <w:pPr>
        <w:pStyle w:val="Default"/>
        <w:rPr>
          <w:rFonts w:ascii="Times New Roman" w:hAnsi="Times New Roman" w:cs="Times New Roman"/>
          <w:color w:val="auto"/>
          <w:sz w:val="20"/>
          <w:szCs w:val="20"/>
        </w:rPr>
      </w:pPr>
      <w:r w:rsidRPr="007367AB">
        <w:rPr>
          <w:rFonts w:ascii="Times New Roman" w:hAnsi="Times New Roman" w:cs="Times New Roman"/>
          <w:color w:val="auto"/>
          <w:sz w:val="20"/>
          <w:szCs w:val="20"/>
        </w:rPr>
        <w:t>Supervisors should do the following:</w:t>
      </w:r>
    </w:p>
    <w:p w14:paraId="2983FC62" w14:textId="6D86DF10" w:rsidR="00071B9F" w:rsidRPr="00071B9F" w:rsidRDefault="00071B9F" w:rsidP="00F33514">
      <w:pPr>
        <w:pStyle w:val="Default"/>
        <w:numPr>
          <w:ilvl w:val="0"/>
          <w:numId w:val="30"/>
        </w:numPr>
        <w:ind w:left="360"/>
        <w:rPr>
          <w:rFonts w:ascii="Times New Roman" w:hAnsi="Times New Roman" w:cs="Times New Roman"/>
          <w:color w:val="auto"/>
          <w:sz w:val="20"/>
          <w:szCs w:val="20"/>
        </w:rPr>
      </w:pPr>
      <w:r>
        <w:rPr>
          <w:rFonts w:ascii="Times New Roman" w:hAnsi="Times New Roman" w:cs="Times New Roman"/>
          <w:sz w:val="20"/>
          <w:szCs w:val="20"/>
        </w:rPr>
        <w:t xml:space="preserve">Notify Human Resources of the injury. (219-989-2251 or </w:t>
      </w:r>
      <w:hyperlink r:id="rId11" w:history="1">
        <w:r w:rsidRPr="00D2511C">
          <w:rPr>
            <w:rStyle w:val="Hyperlink"/>
            <w:rFonts w:ascii="Times New Roman" w:hAnsi="Times New Roman" w:cs="Times New Roman"/>
            <w:sz w:val="20"/>
            <w:szCs w:val="20"/>
          </w:rPr>
          <w:t>hr@pnw.edu</w:t>
        </w:r>
      </w:hyperlink>
      <w:r>
        <w:rPr>
          <w:rFonts w:ascii="Times New Roman" w:hAnsi="Times New Roman" w:cs="Times New Roman"/>
          <w:sz w:val="20"/>
          <w:szCs w:val="20"/>
        </w:rPr>
        <w:t xml:space="preserve">) </w:t>
      </w:r>
    </w:p>
    <w:p w14:paraId="77C54800" w14:textId="0071D1A3" w:rsidR="004F3783" w:rsidRPr="004F3783" w:rsidRDefault="0006719A" w:rsidP="00F33514">
      <w:pPr>
        <w:pStyle w:val="Default"/>
        <w:numPr>
          <w:ilvl w:val="0"/>
          <w:numId w:val="30"/>
        </w:numPr>
        <w:ind w:left="360"/>
        <w:rPr>
          <w:rFonts w:ascii="Times New Roman" w:hAnsi="Times New Roman" w:cs="Times New Roman"/>
          <w:color w:val="auto"/>
          <w:sz w:val="20"/>
          <w:szCs w:val="20"/>
        </w:rPr>
      </w:pPr>
      <w:r w:rsidRPr="004F3783">
        <w:rPr>
          <w:rFonts w:ascii="Times New Roman" w:hAnsi="Times New Roman" w:cs="Times New Roman"/>
          <w:sz w:val="20"/>
          <w:szCs w:val="20"/>
        </w:rPr>
        <w:t>Ensure employee receives medical treatment -- if necessary</w:t>
      </w:r>
      <w:r w:rsidR="004F3783" w:rsidRPr="004F3783">
        <w:rPr>
          <w:rFonts w:ascii="Times New Roman" w:hAnsi="Times New Roman" w:cs="Times New Roman"/>
          <w:sz w:val="20"/>
          <w:szCs w:val="20"/>
        </w:rPr>
        <w:t xml:space="preserve"> – at an authorized facility.  NOTE:  If the injury requires emergency medical attention, please call 911.</w:t>
      </w:r>
    </w:p>
    <w:p w14:paraId="66681D69" w14:textId="7ACEDEA7" w:rsidR="004F3783" w:rsidRPr="004F3783" w:rsidRDefault="00071B9F" w:rsidP="004134E4">
      <w:pPr>
        <w:numPr>
          <w:ilvl w:val="0"/>
          <w:numId w:val="30"/>
        </w:numPr>
        <w:shd w:val="clear" w:color="auto" w:fill="FFFFFF"/>
        <w:spacing w:before="100" w:beforeAutospacing="1" w:after="100" w:afterAutospacing="1" w:line="240" w:lineRule="auto"/>
        <w:ind w:left="360"/>
        <w:rPr>
          <w:rStyle w:val="Hyperlink"/>
          <w:rFonts w:ascii="Times New Roman" w:hAnsi="Times New Roman" w:cs="Times New Roman"/>
          <w:color w:val="auto"/>
          <w:sz w:val="20"/>
          <w:szCs w:val="20"/>
        </w:rPr>
      </w:pPr>
      <w:r>
        <w:rPr>
          <w:rFonts w:ascii="Times New Roman" w:hAnsi="Times New Roman" w:cs="Times New Roman"/>
          <w:sz w:val="20"/>
          <w:szCs w:val="20"/>
        </w:rPr>
        <w:t>Within 24 hours c</w:t>
      </w:r>
      <w:r w:rsidR="004F3783" w:rsidRPr="004F3783">
        <w:rPr>
          <w:rFonts w:ascii="Times New Roman" w:hAnsi="Times New Roman" w:cs="Times New Roman"/>
          <w:sz w:val="20"/>
          <w:szCs w:val="20"/>
        </w:rPr>
        <w:t>omplete and submit</w:t>
      </w:r>
      <w:r>
        <w:rPr>
          <w:rFonts w:ascii="Times New Roman" w:hAnsi="Times New Roman" w:cs="Times New Roman"/>
          <w:sz w:val="20"/>
          <w:szCs w:val="20"/>
        </w:rPr>
        <w:t xml:space="preserve"> within 24 hours</w:t>
      </w:r>
      <w:r w:rsidR="004F3783" w:rsidRPr="004F3783">
        <w:rPr>
          <w:rFonts w:ascii="Times New Roman" w:hAnsi="Times New Roman" w:cs="Times New Roman"/>
          <w:sz w:val="20"/>
          <w:szCs w:val="20"/>
        </w:rPr>
        <w:t xml:space="preserve"> a First Report of Injury (FROI</w:t>
      </w:r>
      <w:proofErr w:type="gramStart"/>
      <w:r w:rsidR="004F3783" w:rsidRPr="004F3783">
        <w:rPr>
          <w:rFonts w:ascii="Times New Roman" w:hAnsi="Times New Roman" w:cs="Times New Roman"/>
          <w:sz w:val="20"/>
          <w:szCs w:val="20"/>
        </w:rPr>
        <w:t>) .</w:t>
      </w:r>
      <w:proofErr w:type="gramEnd"/>
      <w:r w:rsidR="004F3783" w:rsidRPr="004F3783">
        <w:rPr>
          <w:rFonts w:ascii="Times New Roman" w:hAnsi="Times New Roman" w:cs="Times New Roman"/>
          <w:sz w:val="20"/>
          <w:szCs w:val="20"/>
        </w:rPr>
        <w:t>  The FROI form must be completed when a work-related injury occurs.  The FROI is available via DocuSign.  Click here </w:t>
      </w:r>
      <w:r w:rsidR="00C03DF8">
        <w:rPr>
          <w:rFonts w:ascii="Times New Roman" w:hAnsi="Times New Roman" w:cs="Times New Roman"/>
          <w:sz w:val="20"/>
          <w:szCs w:val="20"/>
        </w:rPr>
        <w:t xml:space="preserve"> </w:t>
      </w:r>
      <w:hyperlink r:id="rId12" w:history="1">
        <w:r w:rsidR="004F3783" w:rsidRPr="00C03DF8">
          <w:rPr>
            <w:rStyle w:val="Hyperlink"/>
            <w:rFonts w:ascii="Times New Roman" w:hAnsi="Times New Roman" w:cs="Times New Roman"/>
            <w:sz w:val="20"/>
            <w:szCs w:val="24"/>
          </w:rPr>
          <w:t>First Report of Injury (FROI) form</w:t>
        </w:r>
      </w:hyperlink>
    </w:p>
    <w:p w14:paraId="433D3743" w14:textId="77777777" w:rsidR="004F3783" w:rsidRPr="004F3783" w:rsidRDefault="004F3783" w:rsidP="004134E4">
      <w:pPr>
        <w:numPr>
          <w:ilvl w:val="0"/>
          <w:numId w:val="30"/>
        </w:numPr>
        <w:shd w:val="clear" w:color="auto" w:fill="FFFFFF"/>
        <w:spacing w:before="100" w:beforeAutospacing="1" w:after="100" w:afterAutospacing="1" w:line="240" w:lineRule="auto"/>
        <w:rPr>
          <w:rFonts w:ascii="Times New Roman" w:hAnsi="Times New Roman" w:cs="Times New Roman"/>
          <w:color w:val="000000"/>
          <w:sz w:val="20"/>
          <w:szCs w:val="20"/>
        </w:rPr>
      </w:pPr>
      <w:r w:rsidRPr="004F3783">
        <w:rPr>
          <w:rFonts w:ascii="Times New Roman" w:hAnsi="Times New Roman" w:cs="Times New Roman"/>
          <w:color w:val="000000"/>
          <w:sz w:val="20"/>
          <w:szCs w:val="20"/>
        </w:rPr>
        <w:t>Enter the name and email of the person completing the form (in most cases this will be the supervisor).  Enter the name and email of the injured employee’s supervisor.  Then click “</w:t>
      </w:r>
      <w:r w:rsidRPr="004F3783">
        <w:rPr>
          <w:rStyle w:val="Strong"/>
          <w:rFonts w:ascii="Times New Roman" w:hAnsi="Times New Roman" w:cs="Times New Roman"/>
          <w:color w:val="000000"/>
          <w:sz w:val="20"/>
          <w:szCs w:val="20"/>
        </w:rPr>
        <w:t xml:space="preserve">Begin </w:t>
      </w:r>
      <w:proofErr w:type="gramStart"/>
      <w:r w:rsidRPr="004F3783">
        <w:rPr>
          <w:rStyle w:val="Strong"/>
          <w:rFonts w:ascii="Times New Roman" w:hAnsi="Times New Roman" w:cs="Times New Roman"/>
          <w:color w:val="000000"/>
          <w:sz w:val="20"/>
          <w:szCs w:val="20"/>
        </w:rPr>
        <w:t>Signing</w:t>
      </w:r>
      <w:r w:rsidRPr="004F3783">
        <w:rPr>
          <w:rFonts w:ascii="Times New Roman" w:hAnsi="Times New Roman" w:cs="Times New Roman"/>
          <w:color w:val="000000"/>
          <w:sz w:val="20"/>
          <w:szCs w:val="20"/>
        </w:rPr>
        <w:t>“</w:t>
      </w:r>
      <w:proofErr w:type="gramEnd"/>
    </w:p>
    <w:p w14:paraId="1E7DD152" w14:textId="77777777" w:rsidR="004F3783" w:rsidRPr="004F3783" w:rsidRDefault="004F3783" w:rsidP="004134E4">
      <w:pPr>
        <w:numPr>
          <w:ilvl w:val="0"/>
          <w:numId w:val="30"/>
        </w:numPr>
        <w:shd w:val="clear" w:color="auto" w:fill="FFFFFF"/>
        <w:spacing w:before="100" w:beforeAutospacing="1" w:after="100" w:afterAutospacing="1" w:line="240" w:lineRule="auto"/>
        <w:rPr>
          <w:rFonts w:ascii="Times New Roman" w:hAnsi="Times New Roman" w:cs="Times New Roman"/>
          <w:color w:val="000000"/>
          <w:sz w:val="20"/>
          <w:szCs w:val="20"/>
        </w:rPr>
      </w:pPr>
      <w:r w:rsidRPr="004F3783">
        <w:rPr>
          <w:rFonts w:ascii="Times New Roman" w:hAnsi="Times New Roman" w:cs="Times New Roman"/>
          <w:color w:val="000000"/>
          <w:sz w:val="20"/>
          <w:szCs w:val="20"/>
        </w:rPr>
        <w:t xml:space="preserve">Complete all required fields of the </w:t>
      </w:r>
      <w:proofErr w:type="spellStart"/>
      <w:r w:rsidRPr="004F3783">
        <w:rPr>
          <w:rFonts w:ascii="Times New Roman" w:hAnsi="Times New Roman" w:cs="Times New Roman"/>
          <w:color w:val="000000"/>
          <w:sz w:val="20"/>
          <w:szCs w:val="20"/>
        </w:rPr>
        <w:t>Docusign</w:t>
      </w:r>
      <w:proofErr w:type="spellEnd"/>
      <w:r w:rsidRPr="004F3783">
        <w:rPr>
          <w:rFonts w:ascii="Times New Roman" w:hAnsi="Times New Roman" w:cs="Times New Roman"/>
          <w:color w:val="000000"/>
          <w:sz w:val="20"/>
          <w:szCs w:val="20"/>
        </w:rPr>
        <w:t xml:space="preserve"> Form</w:t>
      </w:r>
    </w:p>
    <w:p w14:paraId="5BD3F14F" w14:textId="77777777" w:rsidR="004F3783" w:rsidRPr="004F3783" w:rsidRDefault="004F3783" w:rsidP="004134E4">
      <w:pPr>
        <w:numPr>
          <w:ilvl w:val="0"/>
          <w:numId w:val="30"/>
        </w:numPr>
        <w:shd w:val="clear" w:color="auto" w:fill="FFFFFF"/>
        <w:spacing w:before="100" w:beforeAutospacing="1" w:after="100" w:afterAutospacing="1" w:line="240" w:lineRule="auto"/>
        <w:rPr>
          <w:rFonts w:ascii="Times New Roman" w:hAnsi="Times New Roman" w:cs="Times New Roman"/>
          <w:color w:val="000000"/>
          <w:sz w:val="20"/>
          <w:szCs w:val="20"/>
        </w:rPr>
      </w:pPr>
      <w:r w:rsidRPr="004F3783">
        <w:rPr>
          <w:rFonts w:ascii="Times New Roman" w:hAnsi="Times New Roman" w:cs="Times New Roman"/>
          <w:color w:val="000000"/>
          <w:sz w:val="20"/>
          <w:szCs w:val="20"/>
        </w:rPr>
        <w:t>Click “</w:t>
      </w:r>
      <w:proofErr w:type="gramStart"/>
      <w:r w:rsidRPr="004F3783">
        <w:rPr>
          <w:rStyle w:val="Strong"/>
          <w:rFonts w:ascii="Times New Roman" w:hAnsi="Times New Roman" w:cs="Times New Roman"/>
          <w:color w:val="000000"/>
          <w:sz w:val="20"/>
          <w:szCs w:val="20"/>
        </w:rPr>
        <w:t>Finish</w:t>
      </w:r>
      <w:r w:rsidRPr="004F3783">
        <w:rPr>
          <w:rFonts w:ascii="Times New Roman" w:hAnsi="Times New Roman" w:cs="Times New Roman"/>
          <w:color w:val="000000"/>
          <w:sz w:val="20"/>
          <w:szCs w:val="20"/>
        </w:rPr>
        <w:t>“</w:t>
      </w:r>
      <w:proofErr w:type="gramEnd"/>
    </w:p>
    <w:p w14:paraId="6CDD3837" w14:textId="4E7C6552" w:rsidR="004F3783" w:rsidRPr="004F3783" w:rsidRDefault="004F3783" w:rsidP="004134E4">
      <w:pPr>
        <w:numPr>
          <w:ilvl w:val="0"/>
          <w:numId w:val="30"/>
        </w:numPr>
        <w:shd w:val="clear" w:color="auto" w:fill="FFFFFF"/>
        <w:spacing w:before="100" w:beforeAutospacing="1" w:after="100" w:afterAutospacing="1" w:line="240" w:lineRule="auto"/>
        <w:rPr>
          <w:rFonts w:ascii="Times New Roman" w:hAnsi="Times New Roman" w:cs="Times New Roman"/>
          <w:color w:val="000000"/>
          <w:sz w:val="20"/>
          <w:szCs w:val="20"/>
        </w:rPr>
      </w:pPr>
      <w:r w:rsidRPr="004F3783">
        <w:rPr>
          <w:rFonts w:ascii="Times New Roman" w:hAnsi="Times New Roman" w:cs="Times New Roman"/>
          <w:color w:val="000000"/>
          <w:sz w:val="20"/>
          <w:szCs w:val="20"/>
        </w:rPr>
        <w:t xml:space="preserve">The </w:t>
      </w:r>
      <w:r w:rsidR="004134E4">
        <w:rPr>
          <w:rFonts w:ascii="Times New Roman" w:hAnsi="Times New Roman" w:cs="Times New Roman"/>
          <w:color w:val="000000"/>
          <w:sz w:val="20"/>
          <w:szCs w:val="20"/>
        </w:rPr>
        <w:t xml:space="preserve">employee’s </w:t>
      </w:r>
      <w:r w:rsidRPr="004F3783">
        <w:rPr>
          <w:rFonts w:ascii="Times New Roman" w:hAnsi="Times New Roman" w:cs="Times New Roman"/>
          <w:color w:val="000000"/>
          <w:sz w:val="20"/>
          <w:szCs w:val="20"/>
        </w:rPr>
        <w:t>supervisor will receive an email.  Supervisor opens the DocuSign Form, reviews the information and submits.  The form can be printed or saved electronically as a PDF.</w:t>
      </w:r>
    </w:p>
    <w:p w14:paraId="2C676211" w14:textId="77777777" w:rsidR="004F3783" w:rsidRPr="004F3783" w:rsidRDefault="004F3783" w:rsidP="004134E4">
      <w:pPr>
        <w:numPr>
          <w:ilvl w:val="0"/>
          <w:numId w:val="30"/>
        </w:numPr>
        <w:shd w:val="clear" w:color="auto" w:fill="FFFFFF"/>
        <w:spacing w:before="100" w:beforeAutospacing="1" w:after="0" w:line="240" w:lineRule="auto"/>
        <w:ind w:left="360"/>
        <w:rPr>
          <w:rFonts w:ascii="Times New Roman" w:hAnsi="Times New Roman" w:cs="Times New Roman"/>
          <w:color w:val="000000"/>
          <w:sz w:val="20"/>
          <w:szCs w:val="20"/>
        </w:rPr>
      </w:pPr>
      <w:r w:rsidRPr="004F3783">
        <w:rPr>
          <w:rFonts w:ascii="Times New Roman" w:hAnsi="Times New Roman" w:cs="Times New Roman"/>
          <w:color w:val="000000"/>
          <w:sz w:val="20"/>
          <w:szCs w:val="20"/>
        </w:rPr>
        <w:t>If applicable, the supervisor completes and submits a </w:t>
      </w:r>
      <w:hyperlink r:id="rId13" w:history="1">
        <w:r w:rsidRPr="004F3783">
          <w:rPr>
            <w:rStyle w:val="Hyperlink"/>
            <w:rFonts w:ascii="Times New Roman" w:hAnsi="Times New Roman" w:cs="Times New Roman"/>
            <w:sz w:val="20"/>
            <w:szCs w:val="20"/>
          </w:rPr>
          <w:t>Witness Report Form</w:t>
        </w:r>
      </w:hyperlink>
    </w:p>
    <w:p w14:paraId="1529E0D9" w14:textId="77777777" w:rsidR="004F3783" w:rsidRPr="004F3783" w:rsidRDefault="004F3783" w:rsidP="004134E4">
      <w:pPr>
        <w:numPr>
          <w:ilvl w:val="0"/>
          <w:numId w:val="30"/>
        </w:numPr>
        <w:shd w:val="clear" w:color="auto" w:fill="FFFFFF"/>
        <w:spacing w:before="100" w:beforeAutospacing="1" w:after="100" w:afterAutospacing="1" w:line="240" w:lineRule="auto"/>
        <w:rPr>
          <w:rFonts w:ascii="Times New Roman" w:hAnsi="Times New Roman" w:cs="Times New Roman"/>
          <w:color w:val="000000"/>
          <w:sz w:val="20"/>
          <w:szCs w:val="20"/>
        </w:rPr>
      </w:pPr>
      <w:r w:rsidRPr="004F3783">
        <w:rPr>
          <w:rFonts w:ascii="Times New Roman" w:hAnsi="Times New Roman" w:cs="Times New Roman"/>
          <w:color w:val="000000"/>
          <w:sz w:val="20"/>
          <w:szCs w:val="20"/>
        </w:rPr>
        <w:t>The Witness Report Form can be printed or saved electronically as a PDF.</w:t>
      </w:r>
    </w:p>
    <w:p w14:paraId="1D511CDB" w14:textId="18357C45" w:rsidR="00071B9F" w:rsidRPr="00071B9F" w:rsidRDefault="004F3783" w:rsidP="00071B9F">
      <w:pPr>
        <w:numPr>
          <w:ilvl w:val="0"/>
          <w:numId w:val="30"/>
        </w:numPr>
        <w:shd w:val="clear" w:color="auto" w:fill="FFFFFF"/>
        <w:spacing w:before="100" w:beforeAutospacing="1" w:after="0" w:line="240" w:lineRule="auto"/>
        <w:rPr>
          <w:rFonts w:ascii="Times New Roman" w:hAnsi="Times New Roman" w:cs="Times New Roman"/>
          <w:sz w:val="20"/>
          <w:szCs w:val="20"/>
        </w:rPr>
      </w:pPr>
      <w:r w:rsidRPr="00071B9F">
        <w:rPr>
          <w:rFonts w:ascii="Times New Roman" w:hAnsi="Times New Roman" w:cs="Times New Roman"/>
          <w:color w:val="000000"/>
          <w:sz w:val="20"/>
          <w:szCs w:val="20"/>
        </w:rPr>
        <w:t>Send the completed witness report form via email to </w:t>
      </w:r>
      <w:hyperlink r:id="rId14" w:history="1">
        <w:r w:rsidRPr="00071B9F">
          <w:rPr>
            <w:rStyle w:val="Hyperlink"/>
            <w:rFonts w:ascii="Times New Roman" w:hAnsi="Times New Roman" w:cs="Times New Roman"/>
            <w:sz w:val="20"/>
            <w:szCs w:val="20"/>
          </w:rPr>
          <w:t>hr@pnw.edu</w:t>
        </w:r>
      </w:hyperlink>
      <w:r w:rsidRPr="00071B9F">
        <w:rPr>
          <w:rFonts w:ascii="Times New Roman" w:hAnsi="Times New Roman" w:cs="Times New Roman"/>
          <w:color w:val="000000"/>
          <w:sz w:val="20"/>
          <w:szCs w:val="20"/>
        </w:rPr>
        <w:t> or fax to Human Resources at 219-989-2185</w:t>
      </w:r>
    </w:p>
    <w:p w14:paraId="614A1B5F" w14:textId="77777777" w:rsidR="00071B9F" w:rsidRDefault="00071B9F" w:rsidP="00A75BFA">
      <w:pPr>
        <w:pStyle w:val="Default"/>
        <w:rPr>
          <w:rFonts w:ascii="Times New Roman" w:hAnsi="Times New Roman" w:cs="Times New Roman"/>
          <w:b/>
          <w:color w:val="auto"/>
          <w:sz w:val="20"/>
          <w:szCs w:val="20"/>
          <w:u w:val="single"/>
        </w:rPr>
      </w:pPr>
    </w:p>
    <w:p w14:paraId="6FFEFEB7" w14:textId="77777777" w:rsidR="0090018F" w:rsidRDefault="0090018F">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674C0754" w14:textId="0B30F3A0" w:rsidR="00A75BFA" w:rsidRPr="007367AB" w:rsidRDefault="00A75BFA" w:rsidP="00A75BFA">
      <w:pPr>
        <w:pStyle w:val="Default"/>
        <w:rPr>
          <w:rFonts w:ascii="Times New Roman" w:hAnsi="Times New Roman" w:cs="Times New Roman"/>
          <w:b/>
          <w:color w:val="auto"/>
          <w:sz w:val="20"/>
          <w:szCs w:val="20"/>
          <w:u w:val="single"/>
        </w:rPr>
      </w:pPr>
      <w:r w:rsidRPr="007367AB">
        <w:rPr>
          <w:rFonts w:ascii="Times New Roman" w:hAnsi="Times New Roman" w:cs="Times New Roman"/>
          <w:b/>
          <w:color w:val="auto"/>
          <w:sz w:val="20"/>
          <w:szCs w:val="20"/>
          <w:u w:val="single"/>
        </w:rPr>
        <w:lastRenderedPageBreak/>
        <w:t>If Employee is Injured While Traveling for Work</w:t>
      </w:r>
    </w:p>
    <w:p w14:paraId="6AC20B76" w14:textId="77777777" w:rsidR="00A75BFA" w:rsidRPr="007367AB" w:rsidRDefault="00A75BFA" w:rsidP="00A75BFA">
      <w:pPr>
        <w:pStyle w:val="Default"/>
        <w:rPr>
          <w:rFonts w:ascii="Times New Roman" w:hAnsi="Times New Roman" w:cs="Times New Roman"/>
          <w:color w:val="auto"/>
          <w:sz w:val="20"/>
          <w:szCs w:val="20"/>
        </w:rPr>
      </w:pPr>
    </w:p>
    <w:p w14:paraId="313EA7ED" w14:textId="77777777" w:rsidR="00A75BFA" w:rsidRPr="007367AB" w:rsidRDefault="00A75BFA" w:rsidP="00A75BFA">
      <w:pPr>
        <w:pStyle w:val="NormalWeb"/>
        <w:shd w:val="clear" w:color="auto" w:fill="FFFFFF"/>
        <w:spacing w:before="0" w:beforeAutospacing="0" w:after="0" w:afterAutospacing="0"/>
        <w:rPr>
          <w:rFonts w:eastAsiaTheme="minorHAnsi"/>
          <w:sz w:val="20"/>
          <w:szCs w:val="20"/>
        </w:rPr>
      </w:pPr>
      <w:r w:rsidRPr="007367AB">
        <w:rPr>
          <w:rFonts w:eastAsiaTheme="minorHAnsi"/>
          <w:sz w:val="20"/>
          <w:szCs w:val="20"/>
        </w:rPr>
        <w:t xml:space="preserve">Employee travelers should register with ACE International Advantage program at </w:t>
      </w:r>
      <w:hyperlink r:id="rId15" w:history="1">
        <w:r w:rsidRPr="007367AB">
          <w:rPr>
            <w:rStyle w:val="Hyperlink"/>
            <w:rFonts w:eastAsiaTheme="minorHAnsi"/>
            <w:sz w:val="20"/>
            <w:szCs w:val="20"/>
          </w:rPr>
          <w:t>www.acetravelapp.com</w:t>
        </w:r>
      </w:hyperlink>
      <w:r w:rsidRPr="007367AB">
        <w:rPr>
          <w:rFonts w:eastAsiaTheme="minorHAnsi"/>
          <w:sz w:val="20"/>
          <w:szCs w:val="20"/>
        </w:rPr>
        <w:t xml:space="preserve">  Use Purdue’s policy number PHFD42183738 to register and create a personal profile. By registering</w:t>
      </w:r>
      <w:r w:rsidR="004C7458" w:rsidRPr="007367AB">
        <w:rPr>
          <w:rFonts w:eastAsiaTheme="minorHAnsi"/>
          <w:sz w:val="20"/>
          <w:szCs w:val="20"/>
        </w:rPr>
        <w:t>,</w:t>
      </w:r>
      <w:r w:rsidRPr="007367AB">
        <w:rPr>
          <w:rFonts w:eastAsiaTheme="minorHAnsi"/>
          <w:sz w:val="20"/>
          <w:szCs w:val="20"/>
        </w:rPr>
        <w:t xml:space="preserve"> </w:t>
      </w:r>
      <w:proofErr w:type="spellStart"/>
      <w:r w:rsidRPr="007367AB">
        <w:rPr>
          <w:rFonts w:eastAsiaTheme="minorHAnsi"/>
          <w:sz w:val="20"/>
          <w:szCs w:val="20"/>
        </w:rPr>
        <w:t>employee’s</w:t>
      </w:r>
      <w:proofErr w:type="spellEnd"/>
      <w:r w:rsidRPr="007367AB">
        <w:rPr>
          <w:rFonts w:eastAsiaTheme="minorHAnsi"/>
          <w:sz w:val="20"/>
          <w:szCs w:val="20"/>
        </w:rPr>
        <w:t xml:space="preserve"> have easy access to many helpful services, including:</w:t>
      </w:r>
    </w:p>
    <w:p w14:paraId="4BBD04D1" w14:textId="77777777" w:rsidR="00A75BFA" w:rsidRPr="007367AB" w:rsidRDefault="00A75BFA" w:rsidP="0094551B">
      <w:pPr>
        <w:numPr>
          <w:ilvl w:val="0"/>
          <w:numId w:val="32"/>
        </w:numPr>
        <w:shd w:val="clear" w:color="auto" w:fill="FFFFFF"/>
        <w:tabs>
          <w:tab w:val="clear" w:pos="720"/>
          <w:tab w:val="num" w:pos="480"/>
        </w:tabs>
        <w:spacing w:after="0" w:line="240" w:lineRule="auto"/>
        <w:ind w:left="360"/>
        <w:rPr>
          <w:rFonts w:ascii="Times New Roman" w:hAnsi="Times New Roman" w:cs="Times New Roman"/>
          <w:sz w:val="20"/>
          <w:szCs w:val="20"/>
        </w:rPr>
      </w:pPr>
      <w:r w:rsidRPr="007367AB">
        <w:rPr>
          <w:rFonts w:ascii="Times New Roman" w:hAnsi="Times New Roman" w:cs="Times New Roman"/>
          <w:sz w:val="20"/>
          <w:szCs w:val="20"/>
        </w:rPr>
        <w:t>Trip Planning</w:t>
      </w:r>
      <w:r w:rsidR="00D318E4" w:rsidRPr="007367AB">
        <w:rPr>
          <w:rFonts w:ascii="Times New Roman" w:hAnsi="Times New Roman" w:cs="Times New Roman"/>
          <w:sz w:val="20"/>
          <w:szCs w:val="20"/>
        </w:rPr>
        <w:t xml:space="preserve">, </w:t>
      </w:r>
      <w:r w:rsidRPr="007367AB">
        <w:rPr>
          <w:rFonts w:ascii="Times New Roman" w:hAnsi="Times New Roman" w:cs="Times New Roman"/>
          <w:sz w:val="20"/>
          <w:szCs w:val="20"/>
        </w:rPr>
        <w:t>Travel Alerts</w:t>
      </w:r>
      <w:r w:rsidR="00D318E4" w:rsidRPr="007367AB">
        <w:rPr>
          <w:rFonts w:ascii="Times New Roman" w:hAnsi="Times New Roman" w:cs="Times New Roman"/>
          <w:sz w:val="20"/>
          <w:szCs w:val="20"/>
        </w:rPr>
        <w:t xml:space="preserve">, </w:t>
      </w:r>
      <w:r w:rsidRPr="007367AB">
        <w:rPr>
          <w:rFonts w:ascii="Times New Roman" w:hAnsi="Times New Roman" w:cs="Times New Roman"/>
          <w:sz w:val="20"/>
          <w:szCs w:val="20"/>
        </w:rPr>
        <w:t>Security Services</w:t>
      </w:r>
      <w:r w:rsidR="00D318E4" w:rsidRPr="007367AB">
        <w:rPr>
          <w:rFonts w:ascii="Times New Roman" w:hAnsi="Times New Roman" w:cs="Times New Roman"/>
          <w:sz w:val="20"/>
          <w:szCs w:val="20"/>
        </w:rPr>
        <w:t xml:space="preserve">, </w:t>
      </w:r>
      <w:r w:rsidRPr="007367AB">
        <w:rPr>
          <w:rFonts w:ascii="Times New Roman" w:hAnsi="Times New Roman" w:cs="Times New Roman"/>
          <w:sz w:val="20"/>
          <w:szCs w:val="20"/>
        </w:rPr>
        <w:t>Emergency Assistance</w:t>
      </w:r>
      <w:r w:rsidR="00D318E4" w:rsidRPr="007367AB">
        <w:rPr>
          <w:rFonts w:ascii="Times New Roman" w:hAnsi="Times New Roman" w:cs="Times New Roman"/>
          <w:sz w:val="20"/>
          <w:szCs w:val="20"/>
        </w:rPr>
        <w:t xml:space="preserve">, </w:t>
      </w:r>
      <w:r w:rsidRPr="007367AB">
        <w:rPr>
          <w:rFonts w:ascii="Times New Roman" w:hAnsi="Times New Roman" w:cs="Times New Roman"/>
          <w:sz w:val="20"/>
          <w:szCs w:val="20"/>
        </w:rPr>
        <w:t>Concierge Services</w:t>
      </w:r>
    </w:p>
    <w:p w14:paraId="2D6E97F9" w14:textId="77777777" w:rsidR="00A75BFA" w:rsidRPr="007367AB" w:rsidRDefault="00A75BFA" w:rsidP="0094551B">
      <w:pPr>
        <w:numPr>
          <w:ilvl w:val="0"/>
          <w:numId w:val="32"/>
        </w:numPr>
        <w:shd w:val="clear" w:color="auto" w:fill="FFFFFF"/>
        <w:tabs>
          <w:tab w:val="clear" w:pos="720"/>
          <w:tab w:val="num" w:pos="480"/>
        </w:tabs>
        <w:spacing w:after="0" w:line="240" w:lineRule="auto"/>
        <w:ind w:left="360"/>
        <w:rPr>
          <w:rFonts w:ascii="Times New Roman" w:hAnsi="Times New Roman" w:cs="Times New Roman"/>
          <w:sz w:val="20"/>
          <w:szCs w:val="20"/>
        </w:rPr>
      </w:pPr>
      <w:r w:rsidRPr="007367AB">
        <w:rPr>
          <w:rFonts w:ascii="Times New Roman" w:hAnsi="Times New Roman" w:cs="Times New Roman"/>
          <w:sz w:val="20"/>
          <w:szCs w:val="20"/>
        </w:rPr>
        <w:t>For 24 hour emergency response when traveling:</w:t>
      </w:r>
    </w:p>
    <w:p w14:paraId="06C90154" w14:textId="77777777" w:rsidR="00A75BFA" w:rsidRPr="007367AB" w:rsidRDefault="00A75BFA" w:rsidP="0094551B">
      <w:pPr>
        <w:numPr>
          <w:ilvl w:val="1"/>
          <w:numId w:val="32"/>
        </w:numPr>
        <w:shd w:val="clear" w:color="auto" w:fill="FFFFFF"/>
        <w:tabs>
          <w:tab w:val="clear" w:pos="1440"/>
          <w:tab w:val="num" w:pos="1200"/>
        </w:tabs>
        <w:spacing w:after="0" w:line="240" w:lineRule="auto"/>
        <w:ind w:left="960"/>
        <w:rPr>
          <w:rFonts w:ascii="Times New Roman" w:hAnsi="Times New Roman" w:cs="Times New Roman"/>
          <w:sz w:val="20"/>
          <w:szCs w:val="20"/>
        </w:rPr>
      </w:pPr>
      <w:r w:rsidRPr="007367AB">
        <w:rPr>
          <w:rFonts w:ascii="Times New Roman" w:hAnsi="Times New Roman" w:cs="Times New Roman"/>
          <w:sz w:val="20"/>
          <w:szCs w:val="20"/>
        </w:rPr>
        <w:t>Toll free inside US and Canada – 1 (800) 766-8206</w:t>
      </w:r>
    </w:p>
    <w:p w14:paraId="6844AD22" w14:textId="77777777" w:rsidR="00A75BFA" w:rsidRPr="007367AB" w:rsidRDefault="00A75BFA" w:rsidP="0094551B">
      <w:pPr>
        <w:numPr>
          <w:ilvl w:val="1"/>
          <w:numId w:val="32"/>
        </w:numPr>
        <w:shd w:val="clear" w:color="auto" w:fill="FFFFFF"/>
        <w:tabs>
          <w:tab w:val="clear" w:pos="1440"/>
          <w:tab w:val="num" w:pos="1200"/>
        </w:tabs>
        <w:spacing w:after="0" w:line="240" w:lineRule="auto"/>
        <w:ind w:left="960"/>
        <w:rPr>
          <w:rFonts w:ascii="Times New Roman" w:hAnsi="Times New Roman" w:cs="Times New Roman"/>
          <w:sz w:val="20"/>
          <w:szCs w:val="20"/>
        </w:rPr>
      </w:pPr>
      <w:r w:rsidRPr="007367AB">
        <w:rPr>
          <w:rFonts w:ascii="Times New Roman" w:hAnsi="Times New Roman" w:cs="Times New Roman"/>
          <w:sz w:val="20"/>
          <w:szCs w:val="20"/>
        </w:rPr>
        <w:t>Toll free outside US and Canada – IDD+800-0200-8888 (available from 40 countries)</w:t>
      </w:r>
    </w:p>
    <w:p w14:paraId="2DB2E558" w14:textId="77777777" w:rsidR="00A75BFA" w:rsidRPr="007367AB" w:rsidRDefault="00A75BFA" w:rsidP="0094551B">
      <w:pPr>
        <w:numPr>
          <w:ilvl w:val="1"/>
          <w:numId w:val="32"/>
        </w:numPr>
        <w:shd w:val="clear" w:color="auto" w:fill="FFFFFF"/>
        <w:tabs>
          <w:tab w:val="clear" w:pos="1440"/>
          <w:tab w:val="num" w:pos="1200"/>
        </w:tabs>
        <w:spacing w:after="0" w:line="240" w:lineRule="auto"/>
        <w:ind w:left="960"/>
        <w:rPr>
          <w:rFonts w:ascii="Times New Roman" w:hAnsi="Times New Roman" w:cs="Times New Roman"/>
          <w:sz w:val="20"/>
          <w:szCs w:val="20"/>
        </w:rPr>
      </w:pPr>
      <w:r w:rsidRPr="007367AB">
        <w:rPr>
          <w:rFonts w:ascii="Times New Roman" w:hAnsi="Times New Roman" w:cs="Times New Roman"/>
          <w:sz w:val="20"/>
          <w:szCs w:val="20"/>
        </w:rPr>
        <w:t>Collect calls outside the US and Canada – 1 (202) 659-7777</w:t>
      </w:r>
    </w:p>
    <w:p w14:paraId="43151B57" w14:textId="77777777" w:rsidR="00A75BFA" w:rsidRPr="007367AB" w:rsidRDefault="00D318E4" w:rsidP="0094551B">
      <w:pPr>
        <w:numPr>
          <w:ilvl w:val="0"/>
          <w:numId w:val="32"/>
        </w:numPr>
        <w:shd w:val="clear" w:color="auto" w:fill="FFFFFF"/>
        <w:tabs>
          <w:tab w:val="clear" w:pos="720"/>
          <w:tab w:val="num" w:pos="480"/>
        </w:tabs>
        <w:spacing w:after="0" w:line="240" w:lineRule="auto"/>
        <w:ind w:left="360"/>
        <w:rPr>
          <w:rStyle w:val="Hyperlink"/>
          <w:rFonts w:ascii="Times New Roman" w:hAnsi="Times New Roman" w:cs="Times New Roman"/>
          <w:sz w:val="20"/>
          <w:szCs w:val="20"/>
        </w:rPr>
      </w:pPr>
      <w:r w:rsidRPr="007367AB">
        <w:rPr>
          <w:rFonts w:ascii="Times New Roman" w:hAnsi="Times New Roman" w:cs="Times New Roman"/>
          <w:color w:val="333333"/>
          <w:sz w:val="20"/>
          <w:szCs w:val="20"/>
        </w:rPr>
        <w:fldChar w:fldCharType="begin"/>
      </w:r>
      <w:r w:rsidR="00896C0D">
        <w:rPr>
          <w:rFonts w:ascii="Times New Roman" w:hAnsi="Times New Roman" w:cs="Times New Roman"/>
          <w:color w:val="333333"/>
          <w:sz w:val="20"/>
          <w:szCs w:val="20"/>
        </w:rPr>
        <w:instrText>HYPERLINK "https://www.purdue.edu/hr/Benefits/medical/pdf/pdf_international/International_Benefits_Summary.pdf"</w:instrText>
      </w:r>
      <w:r w:rsidRPr="007367AB">
        <w:rPr>
          <w:rFonts w:ascii="Times New Roman" w:hAnsi="Times New Roman" w:cs="Times New Roman"/>
          <w:color w:val="333333"/>
          <w:sz w:val="20"/>
          <w:szCs w:val="20"/>
        </w:rPr>
      </w:r>
      <w:r w:rsidRPr="007367AB">
        <w:rPr>
          <w:rFonts w:ascii="Times New Roman" w:hAnsi="Times New Roman" w:cs="Times New Roman"/>
          <w:color w:val="333333"/>
          <w:sz w:val="20"/>
          <w:szCs w:val="20"/>
        </w:rPr>
        <w:fldChar w:fldCharType="separate"/>
      </w:r>
      <w:r w:rsidR="00A75BFA" w:rsidRPr="007367AB">
        <w:rPr>
          <w:rStyle w:val="Hyperlink"/>
          <w:rFonts w:ascii="Times New Roman" w:hAnsi="Times New Roman" w:cs="Times New Roman"/>
          <w:sz w:val="20"/>
          <w:szCs w:val="20"/>
        </w:rPr>
        <w:t>International Travel Brochure</w:t>
      </w:r>
    </w:p>
    <w:p w14:paraId="1BC69F31" w14:textId="77777777" w:rsidR="00A75BFA" w:rsidRPr="007367AB" w:rsidRDefault="00D318E4" w:rsidP="0094551B">
      <w:pPr>
        <w:numPr>
          <w:ilvl w:val="0"/>
          <w:numId w:val="32"/>
        </w:numPr>
        <w:shd w:val="clear" w:color="auto" w:fill="FFFFFF"/>
        <w:tabs>
          <w:tab w:val="clear" w:pos="720"/>
          <w:tab w:val="num" w:pos="480"/>
        </w:tabs>
        <w:spacing w:after="0" w:line="240" w:lineRule="auto"/>
        <w:ind w:left="360"/>
        <w:rPr>
          <w:rStyle w:val="Hyperlink"/>
          <w:rFonts w:ascii="Times New Roman" w:hAnsi="Times New Roman" w:cs="Times New Roman"/>
          <w:sz w:val="20"/>
          <w:szCs w:val="20"/>
        </w:rPr>
      </w:pPr>
      <w:r w:rsidRPr="007367AB">
        <w:rPr>
          <w:rFonts w:ascii="Times New Roman" w:hAnsi="Times New Roman" w:cs="Times New Roman"/>
          <w:color w:val="333333"/>
          <w:sz w:val="20"/>
          <w:szCs w:val="20"/>
        </w:rPr>
        <w:fldChar w:fldCharType="end"/>
      </w:r>
      <w:r w:rsidRPr="007367AB">
        <w:rPr>
          <w:rFonts w:ascii="Times New Roman" w:hAnsi="Times New Roman" w:cs="Times New Roman"/>
          <w:color w:val="333333"/>
          <w:sz w:val="20"/>
          <w:szCs w:val="20"/>
        </w:rPr>
        <w:fldChar w:fldCharType="begin"/>
      </w:r>
      <w:r w:rsidR="00896C0D">
        <w:rPr>
          <w:rFonts w:ascii="Times New Roman" w:hAnsi="Times New Roman" w:cs="Times New Roman"/>
          <w:color w:val="333333"/>
          <w:sz w:val="20"/>
          <w:szCs w:val="20"/>
        </w:rPr>
        <w:instrText>HYPERLINK "https://www.purdue.edu/business/risk_mgmt/International_Travel/index.html"</w:instrText>
      </w:r>
      <w:r w:rsidRPr="007367AB">
        <w:rPr>
          <w:rFonts w:ascii="Times New Roman" w:hAnsi="Times New Roman" w:cs="Times New Roman"/>
          <w:color w:val="333333"/>
          <w:sz w:val="20"/>
          <w:szCs w:val="20"/>
        </w:rPr>
      </w:r>
      <w:r w:rsidRPr="007367AB">
        <w:rPr>
          <w:rFonts w:ascii="Times New Roman" w:hAnsi="Times New Roman" w:cs="Times New Roman"/>
          <w:color w:val="333333"/>
          <w:sz w:val="20"/>
          <w:szCs w:val="20"/>
        </w:rPr>
        <w:fldChar w:fldCharType="separate"/>
      </w:r>
      <w:r w:rsidR="00A75BFA" w:rsidRPr="007367AB">
        <w:rPr>
          <w:rStyle w:val="Hyperlink"/>
          <w:rFonts w:ascii="Times New Roman" w:hAnsi="Times New Roman" w:cs="Times New Roman"/>
          <w:sz w:val="20"/>
          <w:szCs w:val="20"/>
        </w:rPr>
        <w:t>Risk Management Travel Information</w:t>
      </w:r>
    </w:p>
    <w:p w14:paraId="7EF2847A" w14:textId="251748AD" w:rsidR="00D318E4" w:rsidRPr="007367AB" w:rsidRDefault="00D318E4" w:rsidP="00896C0D">
      <w:pPr>
        <w:pStyle w:val="NormalWeb"/>
        <w:shd w:val="clear" w:color="auto" w:fill="FFFFFF"/>
        <w:spacing w:before="0" w:beforeAutospacing="0" w:after="0" w:afterAutospacing="0" w:line="450" w:lineRule="atLeast"/>
        <w:textAlignment w:val="baseline"/>
        <w:rPr>
          <w:b/>
          <w:sz w:val="20"/>
          <w:szCs w:val="20"/>
          <w:u w:val="single"/>
        </w:rPr>
      </w:pPr>
      <w:r w:rsidRPr="007367AB">
        <w:rPr>
          <w:color w:val="333333"/>
          <w:sz w:val="20"/>
          <w:szCs w:val="20"/>
        </w:rPr>
        <w:fldChar w:fldCharType="end"/>
      </w:r>
      <w:r w:rsidRPr="007367AB">
        <w:rPr>
          <w:b/>
          <w:sz w:val="20"/>
          <w:szCs w:val="20"/>
          <w:u w:val="single"/>
        </w:rPr>
        <w:t>Recording Time</w:t>
      </w:r>
    </w:p>
    <w:p w14:paraId="38D143B7" w14:textId="77777777" w:rsidR="00D318E4" w:rsidRPr="007367AB" w:rsidRDefault="00D318E4" w:rsidP="00A75BFA">
      <w:pPr>
        <w:pStyle w:val="Default"/>
        <w:rPr>
          <w:rFonts w:ascii="Times New Roman" w:hAnsi="Times New Roman" w:cs="Times New Roman"/>
          <w:color w:val="auto"/>
          <w:sz w:val="20"/>
          <w:szCs w:val="20"/>
        </w:rPr>
      </w:pPr>
    </w:p>
    <w:p w14:paraId="4F1FA603" w14:textId="2FEC9F6F" w:rsidR="00D318E4" w:rsidRPr="007367AB" w:rsidRDefault="00DC7CAE" w:rsidP="00A75BFA">
      <w:pPr>
        <w:pStyle w:val="Default"/>
        <w:rPr>
          <w:rFonts w:ascii="Times New Roman" w:hAnsi="Times New Roman" w:cs="Times New Roman"/>
          <w:color w:val="auto"/>
          <w:sz w:val="20"/>
          <w:szCs w:val="20"/>
        </w:rPr>
      </w:pPr>
      <w:r w:rsidRPr="007367AB">
        <w:rPr>
          <w:rFonts w:ascii="Times New Roman" w:hAnsi="Times New Roman" w:cs="Times New Roman"/>
          <w:color w:val="auto"/>
          <w:sz w:val="20"/>
          <w:szCs w:val="20"/>
        </w:rPr>
        <w:t xml:space="preserve">Please work with your benefit administrator to </w:t>
      </w:r>
      <w:r w:rsidR="004134E4">
        <w:rPr>
          <w:rFonts w:ascii="Times New Roman" w:hAnsi="Times New Roman" w:cs="Times New Roman"/>
          <w:color w:val="auto"/>
          <w:sz w:val="20"/>
          <w:szCs w:val="20"/>
        </w:rPr>
        <w:t>ensure time is coded correctly</w:t>
      </w:r>
      <w:r w:rsidRPr="007367AB">
        <w:rPr>
          <w:rFonts w:ascii="Times New Roman" w:hAnsi="Times New Roman" w:cs="Times New Roman"/>
          <w:color w:val="auto"/>
          <w:sz w:val="20"/>
          <w:szCs w:val="20"/>
        </w:rPr>
        <w:t xml:space="preserve">.  </w:t>
      </w:r>
      <w:r w:rsidR="00D318E4" w:rsidRPr="007367AB">
        <w:rPr>
          <w:rFonts w:ascii="Times New Roman" w:hAnsi="Times New Roman" w:cs="Times New Roman"/>
          <w:color w:val="auto"/>
          <w:sz w:val="20"/>
          <w:szCs w:val="20"/>
          <w:u w:val="single"/>
        </w:rPr>
        <w:t>On the day of the injury</w:t>
      </w:r>
      <w:r w:rsidR="00D318E4" w:rsidRPr="007367AB">
        <w:rPr>
          <w:rFonts w:ascii="Times New Roman" w:hAnsi="Times New Roman" w:cs="Times New Roman"/>
          <w:color w:val="auto"/>
          <w:sz w:val="20"/>
          <w:szCs w:val="20"/>
        </w:rPr>
        <w:t>, there may be up to three entry types on the employee’s timecard:</w:t>
      </w:r>
    </w:p>
    <w:p w14:paraId="0C309576" w14:textId="77777777" w:rsidR="00D318E4" w:rsidRPr="007367AB" w:rsidRDefault="00D318E4" w:rsidP="00D318E4">
      <w:pPr>
        <w:pStyle w:val="Default"/>
        <w:numPr>
          <w:ilvl w:val="0"/>
          <w:numId w:val="33"/>
        </w:numPr>
        <w:rPr>
          <w:rFonts w:ascii="Times New Roman" w:hAnsi="Times New Roman" w:cs="Times New Roman"/>
          <w:color w:val="auto"/>
          <w:sz w:val="20"/>
          <w:szCs w:val="20"/>
        </w:rPr>
      </w:pPr>
      <w:r w:rsidRPr="007367AB">
        <w:rPr>
          <w:rFonts w:ascii="Times New Roman" w:hAnsi="Times New Roman" w:cs="Times New Roman"/>
          <w:color w:val="auto"/>
          <w:sz w:val="20"/>
          <w:szCs w:val="20"/>
        </w:rPr>
        <w:t>Regular hours worked</w:t>
      </w:r>
    </w:p>
    <w:p w14:paraId="3EE29793" w14:textId="77777777" w:rsidR="00D318E4" w:rsidRPr="007367AB" w:rsidRDefault="00D318E4" w:rsidP="00D318E4">
      <w:pPr>
        <w:pStyle w:val="Default"/>
        <w:numPr>
          <w:ilvl w:val="0"/>
          <w:numId w:val="33"/>
        </w:numPr>
        <w:rPr>
          <w:rFonts w:ascii="Times New Roman" w:hAnsi="Times New Roman" w:cs="Times New Roman"/>
          <w:color w:val="auto"/>
          <w:sz w:val="20"/>
          <w:szCs w:val="20"/>
        </w:rPr>
      </w:pPr>
      <w:r w:rsidRPr="007367AB">
        <w:rPr>
          <w:rFonts w:ascii="Times New Roman" w:hAnsi="Times New Roman" w:cs="Times New Roman"/>
          <w:color w:val="auto"/>
          <w:sz w:val="20"/>
          <w:szCs w:val="20"/>
        </w:rPr>
        <w:t>“WC” time for the time spent at the doctor’s office/clinic</w:t>
      </w:r>
    </w:p>
    <w:p w14:paraId="15DDB5BA" w14:textId="77777777" w:rsidR="00D318E4" w:rsidRPr="007367AB" w:rsidRDefault="00D318E4" w:rsidP="00D318E4">
      <w:pPr>
        <w:pStyle w:val="Default"/>
        <w:numPr>
          <w:ilvl w:val="0"/>
          <w:numId w:val="33"/>
        </w:numPr>
        <w:rPr>
          <w:rFonts w:ascii="Times New Roman" w:hAnsi="Times New Roman" w:cs="Times New Roman"/>
          <w:color w:val="auto"/>
          <w:sz w:val="20"/>
          <w:szCs w:val="20"/>
        </w:rPr>
      </w:pPr>
      <w:r w:rsidRPr="007367AB">
        <w:rPr>
          <w:rFonts w:ascii="Times New Roman" w:hAnsi="Times New Roman" w:cs="Times New Roman"/>
          <w:color w:val="auto"/>
          <w:sz w:val="20"/>
          <w:szCs w:val="20"/>
        </w:rPr>
        <w:t xml:space="preserve">Sick time, if employee </w:t>
      </w:r>
      <w:r w:rsidR="00896C0D">
        <w:rPr>
          <w:rFonts w:ascii="Times New Roman" w:hAnsi="Times New Roman" w:cs="Times New Roman"/>
          <w:color w:val="auto"/>
          <w:sz w:val="20"/>
          <w:szCs w:val="20"/>
        </w:rPr>
        <w:t>does</w:t>
      </w:r>
      <w:r w:rsidRPr="007367AB">
        <w:rPr>
          <w:rFonts w:ascii="Times New Roman" w:hAnsi="Times New Roman" w:cs="Times New Roman"/>
          <w:color w:val="auto"/>
          <w:sz w:val="20"/>
          <w:szCs w:val="20"/>
        </w:rPr>
        <w:t xml:space="preserve"> not to return to work the remainder of </w:t>
      </w:r>
      <w:r w:rsidR="00896C0D">
        <w:rPr>
          <w:rFonts w:ascii="Times New Roman" w:hAnsi="Times New Roman" w:cs="Times New Roman"/>
          <w:color w:val="auto"/>
          <w:sz w:val="20"/>
          <w:szCs w:val="20"/>
        </w:rPr>
        <w:t>their shift</w:t>
      </w:r>
    </w:p>
    <w:p w14:paraId="75915372" w14:textId="77777777" w:rsidR="00D318E4" w:rsidRPr="007367AB" w:rsidRDefault="00D318E4" w:rsidP="00D318E4">
      <w:pPr>
        <w:pStyle w:val="Default"/>
        <w:rPr>
          <w:rFonts w:ascii="Times New Roman" w:hAnsi="Times New Roman" w:cs="Times New Roman"/>
          <w:color w:val="auto"/>
          <w:sz w:val="20"/>
          <w:szCs w:val="20"/>
        </w:rPr>
      </w:pPr>
    </w:p>
    <w:p w14:paraId="633B2310" w14:textId="23AD36A0" w:rsidR="00DC7CAE" w:rsidRPr="007367AB" w:rsidRDefault="00DC7CAE" w:rsidP="00D318E4">
      <w:pPr>
        <w:pStyle w:val="Default"/>
        <w:rPr>
          <w:rFonts w:ascii="Times New Roman" w:hAnsi="Times New Roman" w:cs="Times New Roman"/>
          <w:color w:val="auto"/>
          <w:sz w:val="20"/>
          <w:szCs w:val="20"/>
        </w:rPr>
      </w:pPr>
      <w:r w:rsidRPr="007367AB">
        <w:rPr>
          <w:rFonts w:ascii="Times New Roman" w:hAnsi="Times New Roman" w:cs="Times New Roman"/>
          <w:color w:val="auto"/>
          <w:sz w:val="20"/>
          <w:szCs w:val="20"/>
        </w:rPr>
        <w:t>If employee is off work</w:t>
      </w:r>
      <w:r w:rsidR="006C4CA7" w:rsidRPr="007367AB">
        <w:rPr>
          <w:rFonts w:ascii="Times New Roman" w:hAnsi="Times New Roman" w:cs="Times New Roman"/>
          <w:color w:val="auto"/>
          <w:sz w:val="20"/>
          <w:szCs w:val="20"/>
        </w:rPr>
        <w:t xml:space="preserve"> continuously</w:t>
      </w:r>
      <w:r w:rsidRPr="007367AB">
        <w:rPr>
          <w:rFonts w:ascii="Times New Roman" w:hAnsi="Times New Roman" w:cs="Times New Roman"/>
          <w:color w:val="auto"/>
          <w:sz w:val="20"/>
          <w:szCs w:val="20"/>
        </w:rPr>
        <w:t xml:space="preserve"> </w:t>
      </w:r>
      <w:r w:rsidRPr="007367AB">
        <w:rPr>
          <w:rFonts w:ascii="Times New Roman" w:hAnsi="Times New Roman" w:cs="Times New Roman"/>
          <w:color w:val="auto"/>
          <w:sz w:val="20"/>
          <w:szCs w:val="20"/>
          <w:u w:val="single"/>
        </w:rPr>
        <w:t>beyond the date of the injury</w:t>
      </w:r>
      <w:r w:rsidRPr="007367AB">
        <w:rPr>
          <w:rFonts w:ascii="Times New Roman" w:hAnsi="Times New Roman" w:cs="Times New Roman"/>
          <w:color w:val="auto"/>
          <w:sz w:val="20"/>
          <w:szCs w:val="20"/>
        </w:rPr>
        <w:t xml:space="preserve"> under a doctor's order, or if employee is off work because the department cannot provide work within restrictions, employee may be entitled to worker's compensation benefits for lost wages.</w:t>
      </w:r>
    </w:p>
    <w:p w14:paraId="6EBD1751" w14:textId="77777777" w:rsidR="00DC7CAE" w:rsidRPr="007367AB" w:rsidRDefault="00DC7CAE" w:rsidP="00DC7CAE">
      <w:pPr>
        <w:pStyle w:val="Default"/>
        <w:numPr>
          <w:ilvl w:val="0"/>
          <w:numId w:val="34"/>
        </w:numPr>
        <w:rPr>
          <w:rFonts w:ascii="Times New Roman" w:hAnsi="Times New Roman" w:cs="Times New Roman"/>
          <w:color w:val="auto"/>
          <w:sz w:val="20"/>
          <w:szCs w:val="20"/>
        </w:rPr>
      </w:pPr>
      <w:r w:rsidRPr="007367AB">
        <w:rPr>
          <w:rFonts w:ascii="Times New Roman" w:hAnsi="Times New Roman" w:cs="Times New Roman"/>
          <w:b/>
          <w:color w:val="auto"/>
          <w:sz w:val="20"/>
          <w:szCs w:val="20"/>
        </w:rPr>
        <w:t>Waiting Period</w:t>
      </w:r>
      <w:r w:rsidRPr="007367AB">
        <w:rPr>
          <w:rFonts w:ascii="Times New Roman" w:hAnsi="Times New Roman" w:cs="Times New Roman"/>
          <w:color w:val="auto"/>
          <w:sz w:val="20"/>
          <w:szCs w:val="20"/>
        </w:rPr>
        <w:t xml:space="preserve"> – </w:t>
      </w:r>
      <w:r w:rsidR="00896C0D">
        <w:rPr>
          <w:rFonts w:ascii="Times New Roman" w:hAnsi="Times New Roman" w:cs="Times New Roman"/>
          <w:color w:val="auto"/>
          <w:sz w:val="20"/>
          <w:szCs w:val="20"/>
        </w:rPr>
        <w:t xml:space="preserve">The waiting period is 7 calendar days.  </w:t>
      </w:r>
      <w:r w:rsidRPr="007367AB">
        <w:rPr>
          <w:rFonts w:ascii="Times New Roman" w:hAnsi="Times New Roman" w:cs="Times New Roman"/>
          <w:color w:val="auto"/>
          <w:sz w:val="20"/>
          <w:szCs w:val="20"/>
        </w:rPr>
        <w:t xml:space="preserve">Employees do not receive workers compensation benefits during the </w:t>
      </w:r>
      <w:r w:rsidR="00896C0D">
        <w:rPr>
          <w:rFonts w:ascii="Times New Roman" w:hAnsi="Times New Roman" w:cs="Times New Roman"/>
          <w:color w:val="auto"/>
          <w:sz w:val="20"/>
          <w:szCs w:val="20"/>
        </w:rPr>
        <w:t>waiting period</w:t>
      </w:r>
      <w:r w:rsidRPr="007367AB">
        <w:rPr>
          <w:rFonts w:ascii="Times New Roman" w:hAnsi="Times New Roman" w:cs="Times New Roman"/>
          <w:color w:val="auto"/>
          <w:sz w:val="20"/>
          <w:szCs w:val="20"/>
        </w:rPr>
        <w:t>.  The waiting period begins the day after the date of injury.  During the waiting period employees may use sick leave to cover lost wages.</w:t>
      </w:r>
      <w:r w:rsidR="00896C0D">
        <w:rPr>
          <w:rFonts w:ascii="Times New Roman" w:hAnsi="Times New Roman" w:cs="Times New Roman"/>
          <w:color w:val="auto"/>
          <w:sz w:val="20"/>
          <w:szCs w:val="20"/>
        </w:rPr>
        <w:t xml:space="preserve">  (if the employee does not have enough available sick leave, vacation and/or personal business may be used).  </w:t>
      </w:r>
    </w:p>
    <w:p w14:paraId="67347DF4" w14:textId="77777777" w:rsidR="00DC7CAE" w:rsidRPr="00896C0D" w:rsidRDefault="00DC7CAE" w:rsidP="00896C0D">
      <w:pPr>
        <w:pStyle w:val="Default"/>
        <w:numPr>
          <w:ilvl w:val="0"/>
          <w:numId w:val="34"/>
        </w:numPr>
        <w:rPr>
          <w:rFonts w:ascii="Times New Roman" w:hAnsi="Times New Roman" w:cs="Times New Roman"/>
          <w:color w:val="auto"/>
          <w:sz w:val="20"/>
          <w:szCs w:val="20"/>
        </w:rPr>
      </w:pPr>
      <w:r w:rsidRPr="007367AB">
        <w:rPr>
          <w:rFonts w:ascii="Times New Roman" w:hAnsi="Times New Roman" w:cs="Times New Roman"/>
          <w:b/>
          <w:color w:val="auto"/>
          <w:sz w:val="20"/>
          <w:szCs w:val="20"/>
        </w:rPr>
        <w:t>On Day 8</w:t>
      </w:r>
      <w:r w:rsidRPr="007367AB">
        <w:rPr>
          <w:rFonts w:ascii="Times New Roman" w:hAnsi="Times New Roman" w:cs="Times New Roman"/>
          <w:color w:val="auto"/>
          <w:sz w:val="20"/>
          <w:szCs w:val="20"/>
        </w:rPr>
        <w:t xml:space="preserve"> – worke</w:t>
      </w:r>
      <w:r w:rsidR="00896C0D">
        <w:rPr>
          <w:rFonts w:ascii="Times New Roman" w:hAnsi="Times New Roman" w:cs="Times New Roman"/>
          <w:color w:val="auto"/>
          <w:sz w:val="20"/>
          <w:szCs w:val="20"/>
        </w:rPr>
        <w:t>r’s compensation benefits begin</w:t>
      </w:r>
      <w:r w:rsidRPr="007367AB">
        <w:rPr>
          <w:rFonts w:ascii="Times New Roman" w:hAnsi="Times New Roman" w:cs="Times New Roman"/>
          <w:color w:val="auto"/>
          <w:sz w:val="20"/>
          <w:szCs w:val="20"/>
        </w:rPr>
        <w:t>.  This is called TTD (temporary total disability).  JWF Specialty will mail benefit checks to employee’s home on a weekly basis.  Workers compensation benefits are 66 2/3% of base salary.</w:t>
      </w:r>
      <w:r w:rsidRPr="007367AB">
        <w:rPr>
          <w:rFonts w:ascii="Times New Roman" w:hAnsi="Times New Roman" w:cs="Times New Roman"/>
          <w:color w:val="333333"/>
          <w:sz w:val="20"/>
          <w:szCs w:val="20"/>
          <w:shd w:val="clear" w:color="auto" w:fill="FFFFFF"/>
        </w:rPr>
        <w:t xml:space="preserve">  Employee may supplement workers compensation benefits with available </w:t>
      </w:r>
      <w:r w:rsidR="00896C0D">
        <w:rPr>
          <w:rFonts w:ascii="Times New Roman" w:hAnsi="Times New Roman" w:cs="Times New Roman"/>
          <w:color w:val="333333"/>
          <w:sz w:val="20"/>
          <w:szCs w:val="20"/>
          <w:shd w:val="clear" w:color="auto" w:fill="FFFFFF"/>
        </w:rPr>
        <w:t>sick leave</w:t>
      </w:r>
      <w:r w:rsidRPr="007367AB">
        <w:rPr>
          <w:rFonts w:ascii="Times New Roman" w:hAnsi="Times New Roman" w:cs="Times New Roman"/>
          <w:color w:val="333333"/>
          <w:sz w:val="20"/>
          <w:szCs w:val="20"/>
          <w:shd w:val="clear" w:color="auto" w:fill="FFFFFF"/>
        </w:rPr>
        <w:t>.</w:t>
      </w:r>
      <w:r w:rsidR="00896C0D">
        <w:rPr>
          <w:rFonts w:ascii="Times New Roman" w:hAnsi="Times New Roman" w:cs="Times New Roman"/>
          <w:color w:val="333333"/>
          <w:sz w:val="20"/>
          <w:szCs w:val="20"/>
          <w:shd w:val="clear" w:color="auto" w:fill="FFFFFF"/>
        </w:rPr>
        <w:t xml:space="preserve">  </w:t>
      </w:r>
      <w:r w:rsidR="00896C0D">
        <w:rPr>
          <w:rFonts w:ascii="Times New Roman" w:hAnsi="Times New Roman" w:cs="Times New Roman"/>
          <w:color w:val="auto"/>
          <w:sz w:val="20"/>
          <w:szCs w:val="20"/>
        </w:rPr>
        <w:t xml:space="preserve">(if the employee does not have enough available sick leave, vacation and/or personal business may be used).  </w:t>
      </w:r>
    </w:p>
    <w:p w14:paraId="63D0D979" w14:textId="11C5E26B" w:rsidR="00DC7CAE" w:rsidRPr="007367AB" w:rsidRDefault="00DC7CAE" w:rsidP="00DC7CAE">
      <w:pPr>
        <w:pStyle w:val="Default"/>
        <w:numPr>
          <w:ilvl w:val="0"/>
          <w:numId w:val="34"/>
        </w:numPr>
        <w:rPr>
          <w:rFonts w:ascii="Times New Roman" w:hAnsi="Times New Roman" w:cs="Times New Roman"/>
          <w:color w:val="333333"/>
          <w:sz w:val="20"/>
          <w:szCs w:val="20"/>
          <w:shd w:val="clear" w:color="auto" w:fill="FFFFFF"/>
        </w:rPr>
      </w:pPr>
      <w:r w:rsidRPr="007367AB">
        <w:rPr>
          <w:rFonts w:ascii="Times New Roman" w:hAnsi="Times New Roman" w:cs="Times New Roman"/>
          <w:b/>
          <w:color w:val="auto"/>
          <w:sz w:val="20"/>
          <w:szCs w:val="20"/>
        </w:rPr>
        <w:t xml:space="preserve">On Day </w:t>
      </w:r>
      <w:r w:rsidR="00071B9F">
        <w:rPr>
          <w:rFonts w:ascii="Times New Roman" w:hAnsi="Times New Roman" w:cs="Times New Roman"/>
          <w:b/>
          <w:color w:val="auto"/>
          <w:sz w:val="20"/>
          <w:szCs w:val="20"/>
        </w:rPr>
        <w:t>21</w:t>
      </w:r>
      <w:r w:rsidRPr="007367AB">
        <w:rPr>
          <w:rFonts w:ascii="Times New Roman" w:hAnsi="Times New Roman" w:cs="Times New Roman"/>
          <w:color w:val="auto"/>
          <w:sz w:val="20"/>
          <w:szCs w:val="20"/>
        </w:rPr>
        <w:t xml:space="preserve"> –</w:t>
      </w:r>
      <w:r w:rsidRPr="007367AB">
        <w:rPr>
          <w:rFonts w:ascii="Times New Roman" w:hAnsi="Times New Roman" w:cs="Times New Roman"/>
          <w:color w:val="333333"/>
          <w:sz w:val="20"/>
          <w:szCs w:val="20"/>
          <w:shd w:val="clear" w:color="auto" w:fill="FFFFFF"/>
        </w:rPr>
        <w:t xml:space="preserve"> If eligible for Short Term Disability, STD will begin to supplement</w:t>
      </w:r>
      <w:r w:rsidR="00385F6B">
        <w:rPr>
          <w:rFonts w:ascii="Times New Roman" w:hAnsi="Times New Roman" w:cs="Times New Roman"/>
          <w:color w:val="333333"/>
          <w:sz w:val="20"/>
          <w:szCs w:val="20"/>
          <w:shd w:val="clear" w:color="auto" w:fill="FFFFFF"/>
        </w:rPr>
        <w:t xml:space="preserve"> worker’s compensation</w:t>
      </w:r>
      <w:r w:rsidRPr="007367AB">
        <w:rPr>
          <w:rFonts w:ascii="Times New Roman" w:hAnsi="Times New Roman" w:cs="Times New Roman"/>
          <w:color w:val="333333"/>
          <w:sz w:val="20"/>
          <w:szCs w:val="20"/>
          <w:shd w:val="clear" w:color="auto" w:fill="FFFFFF"/>
        </w:rPr>
        <w:t xml:space="preserve"> TTD.  </w:t>
      </w:r>
      <w:r w:rsidR="00385F6B">
        <w:rPr>
          <w:rFonts w:ascii="Times New Roman" w:hAnsi="Times New Roman" w:cs="Times New Roman"/>
          <w:color w:val="333333"/>
          <w:sz w:val="20"/>
          <w:szCs w:val="20"/>
          <w:shd w:val="clear" w:color="auto" w:fill="FFFFFF"/>
        </w:rPr>
        <w:t xml:space="preserve">Guardian </w:t>
      </w:r>
      <w:r w:rsidRPr="007367AB">
        <w:rPr>
          <w:rFonts w:ascii="Times New Roman" w:hAnsi="Times New Roman" w:cs="Times New Roman"/>
          <w:color w:val="333333"/>
          <w:sz w:val="20"/>
          <w:szCs w:val="20"/>
          <w:shd w:val="clear" w:color="auto" w:fill="FFFFFF"/>
        </w:rPr>
        <w:t xml:space="preserve">administers STD and employee will need to contact </w:t>
      </w:r>
      <w:r w:rsidR="00385F6B">
        <w:rPr>
          <w:rFonts w:ascii="Times New Roman" w:hAnsi="Times New Roman" w:cs="Times New Roman"/>
          <w:color w:val="333333"/>
          <w:sz w:val="20"/>
          <w:szCs w:val="20"/>
          <w:shd w:val="clear" w:color="auto" w:fill="FFFFFF"/>
        </w:rPr>
        <w:t>Guardian</w:t>
      </w:r>
      <w:r w:rsidRPr="007367AB">
        <w:rPr>
          <w:rFonts w:ascii="Times New Roman" w:hAnsi="Times New Roman" w:cs="Times New Roman"/>
          <w:color w:val="333333"/>
          <w:sz w:val="20"/>
          <w:szCs w:val="20"/>
          <w:shd w:val="clear" w:color="auto" w:fill="FFFFFF"/>
        </w:rPr>
        <w:t xml:space="preserve"> to file a claim.</w:t>
      </w:r>
    </w:p>
    <w:p w14:paraId="5E33DD02" w14:textId="57B4CCE4" w:rsidR="00DC7CAE" w:rsidRPr="007367AB" w:rsidRDefault="00DC7CAE" w:rsidP="00DC7CAE">
      <w:pPr>
        <w:pStyle w:val="Default"/>
        <w:numPr>
          <w:ilvl w:val="0"/>
          <w:numId w:val="34"/>
        </w:numPr>
        <w:rPr>
          <w:rFonts w:ascii="Times New Roman" w:hAnsi="Times New Roman" w:cs="Times New Roman"/>
          <w:color w:val="333333"/>
          <w:sz w:val="20"/>
          <w:szCs w:val="20"/>
          <w:shd w:val="clear" w:color="auto" w:fill="FFFFFF"/>
        </w:rPr>
      </w:pPr>
      <w:r w:rsidRPr="007367AB">
        <w:rPr>
          <w:rFonts w:ascii="Times New Roman" w:hAnsi="Times New Roman" w:cs="Times New Roman"/>
          <w:b/>
          <w:color w:val="auto"/>
          <w:sz w:val="20"/>
          <w:szCs w:val="20"/>
        </w:rPr>
        <w:t>On Day 22</w:t>
      </w:r>
      <w:r w:rsidRPr="007367AB">
        <w:rPr>
          <w:rFonts w:ascii="Times New Roman" w:hAnsi="Times New Roman" w:cs="Times New Roman"/>
          <w:color w:val="auto"/>
          <w:sz w:val="20"/>
          <w:szCs w:val="20"/>
        </w:rPr>
        <w:t xml:space="preserve"> –</w:t>
      </w:r>
      <w:r w:rsidRPr="007367AB">
        <w:rPr>
          <w:rFonts w:ascii="Times New Roman" w:hAnsi="Times New Roman" w:cs="Times New Roman"/>
          <w:color w:val="333333"/>
          <w:sz w:val="20"/>
          <w:szCs w:val="20"/>
          <w:shd w:val="clear" w:color="auto" w:fill="FFFFFF"/>
        </w:rPr>
        <w:t xml:space="preserve"> JWF Specialty will</w:t>
      </w:r>
      <w:r w:rsidR="00385F6B">
        <w:rPr>
          <w:rFonts w:ascii="Times New Roman" w:hAnsi="Times New Roman" w:cs="Times New Roman"/>
          <w:color w:val="333333"/>
          <w:sz w:val="20"/>
          <w:szCs w:val="20"/>
          <w:shd w:val="clear" w:color="auto" w:fill="FFFFFF"/>
        </w:rPr>
        <w:t xml:space="preserve"> </w:t>
      </w:r>
      <w:r w:rsidR="00071B9F">
        <w:rPr>
          <w:rFonts w:ascii="Times New Roman" w:hAnsi="Times New Roman" w:cs="Times New Roman"/>
          <w:color w:val="333333"/>
          <w:sz w:val="20"/>
          <w:szCs w:val="20"/>
          <w:shd w:val="clear" w:color="auto" w:fill="FFFFFF"/>
        </w:rPr>
        <w:t>prepare a</w:t>
      </w:r>
      <w:r w:rsidR="00385F6B">
        <w:rPr>
          <w:rFonts w:ascii="Times New Roman" w:hAnsi="Times New Roman" w:cs="Times New Roman"/>
          <w:color w:val="333333"/>
          <w:sz w:val="20"/>
          <w:szCs w:val="20"/>
          <w:shd w:val="clear" w:color="auto" w:fill="FFFFFF"/>
        </w:rPr>
        <w:t xml:space="preserve"> check to pay them for the </w:t>
      </w:r>
      <w:r w:rsidRPr="007367AB">
        <w:rPr>
          <w:rFonts w:ascii="Times New Roman" w:hAnsi="Times New Roman" w:cs="Times New Roman"/>
          <w:color w:val="333333"/>
          <w:sz w:val="20"/>
          <w:szCs w:val="20"/>
          <w:shd w:val="clear" w:color="auto" w:fill="FFFFFF"/>
        </w:rPr>
        <w:t>initial seven-day waiting period.  The University does not reimburse sick leave that may have been used during the waiting period.</w:t>
      </w:r>
    </w:p>
    <w:p w14:paraId="06B27EB4" w14:textId="3FCB31EF" w:rsidR="006C4CA7" w:rsidRPr="007367AB" w:rsidRDefault="006C4CA7" w:rsidP="00DC7CAE">
      <w:pPr>
        <w:pStyle w:val="Default"/>
        <w:numPr>
          <w:ilvl w:val="0"/>
          <w:numId w:val="34"/>
        </w:numPr>
        <w:rPr>
          <w:rFonts w:ascii="Times New Roman" w:hAnsi="Times New Roman" w:cs="Times New Roman"/>
          <w:color w:val="333333"/>
          <w:sz w:val="20"/>
          <w:szCs w:val="20"/>
          <w:shd w:val="clear" w:color="auto" w:fill="FFFFFF"/>
        </w:rPr>
      </w:pPr>
      <w:r w:rsidRPr="007367AB">
        <w:rPr>
          <w:rFonts w:ascii="Times New Roman" w:hAnsi="Times New Roman" w:cs="Times New Roman"/>
          <w:b/>
          <w:color w:val="auto"/>
          <w:sz w:val="20"/>
          <w:szCs w:val="20"/>
        </w:rPr>
        <w:t xml:space="preserve">On Day </w:t>
      </w:r>
      <w:r w:rsidR="00071B9F">
        <w:rPr>
          <w:rFonts w:ascii="Times New Roman" w:hAnsi="Times New Roman" w:cs="Times New Roman"/>
          <w:b/>
          <w:color w:val="auto"/>
          <w:sz w:val="20"/>
          <w:szCs w:val="20"/>
        </w:rPr>
        <w:t>91</w:t>
      </w:r>
      <w:r w:rsidRPr="007367AB">
        <w:rPr>
          <w:rFonts w:ascii="Times New Roman" w:hAnsi="Times New Roman" w:cs="Times New Roman"/>
          <w:b/>
          <w:color w:val="auto"/>
          <w:sz w:val="20"/>
          <w:szCs w:val="20"/>
        </w:rPr>
        <w:t xml:space="preserve"> or Day 181</w:t>
      </w:r>
      <w:r w:rsidRPr="007367AB">
        <w:rPr>
          <w:rFonts w:ascii="Times New Roman" w:hAnsi="Times New Roman" w:cs="Times New Roman"/>
          <w:color w:val="auto"/>
          <w:sz w:val="20"/>
          <w:szCs w:val="20"/>
        </w:rPr>
        <w:t xml:space="preserve"> –</w:t>
      </w:r>
      <w:r w:rsidRPr="007367AB">
        <w:rPr>
          <w:rFonts w:ascii="Times New Roman" w:hAnsi="Times New Roman" w:cs="Times New Roman"/>
          <w:color w:val="333333"/>
          <w:sz w:val="20"/>
          <w:szCs w:val="20"/>
          <w:shd w:val="clear" w:color="auto" w:fill="FFFFFF"/>
        </w:rPr>
        <w:t xml:space="preserve"> Long Term Disability Benefits begin supplementing worker’s compensation </w:t>
      </w:r>
      <w:r w:rsidR="00385F6B">
        <w:rPr>
          <w:rFonts w:ascii="Times New Roman" w:hAnsi="Times New Roman" w:cs="Times New Roman"/>
          <w:color w:val="333333"/>
          <w:sz w:val="20"/>
          <w:szCs w:val="20"/>
          <w:shd w:val="clear" w:color="auto" w:fill="FFFFFF"/>
        </w:rPr>
        <w:t>TTD</w:t>
      </w:r>
      <w:r w:rsidRPr="007367AB">
        <w:rPr>
          <w:rFonts w:ascii="Times New Roman" w:hAnsi="Times New Roman" w:cs="Times New Roman"/>
          <w:color w:val="333333"/>
          <w:sz w:val="20"/>
          <w:szCs w:val="20"/>
          <w:shd w:val="clear" w:color="auto" w:fill="FFFFFF"/>
        </w:rPr>
        <w:t xml:space="preserve">.  (day 90 </w:t>
      </w:r>
      <w:r w:rsidR="00385F6B">
        <w:rPr>
          <w:rFonts w:ascii="Times New Roman" w:hAnsi="Times New Roman" w:cs="Times New Roman"/>
          <w:color w:val="333333"/>
          <w:sz w:val="20"/>
          <w:szCs w:val="20"/>
          <w:shd w:val="clear" w:color="auto" w:fill="FFFFFF"/>
        </w:rPr>
        <w:t>for Administrative and Operational Support Staff, Police and Skilled Trades</w:t>
      </w:r>
      <w:r w:rsidRPr="007367AB">
        <w:rPr>
          <w:rFonts w:ascii="Times New Roman" w:hAnsi="Times New Roman" w:cs="Times New Roman"/>
          <w:color w:val="333333"/>
          <w:sz w:val="20"/>
          <w:szCs w:val="20"/>
          <w:shd w:val="clear" w:color="auto" w:fill="FFFFFF"/>
        </w:rPr>
        <w:t xml:space="preserve">) (Day 181 for </w:t>
      </w:r>
      <w:r w:rsidR="00385F6B">
        <w:rPr>
          <w:rFonts w:ascii="Times New Roman" w:hAnsi="Times New Roman" w:cs="Times New Roman"/>
          <w:color w:val="333333"/>
          <w:sz w:val="20"/>
          <w:szCs w:val="20"/>
          <w:shd w:val="clear" w:color="auto" w:fill="FFFFFF"/>
        </w:rPr>
        <w:t xml:space="preserve">Op Tech, </w:t>
      </w:r>
      <w:r w:rsidRPr="007367AB">
        <w:rPr>
          <w:rFonts w:ascii="Times New Roman" w:hAnsi="Times New Roman" w:cs="Times New Roman"/>
          <w:color w:val="333333"/>
          <w:sz w:val="20"/>
          <w:szCs w:val="20"/>
          <w:shd w:val="clear" w:color="auto" w:fill="FFFFFF"/>
        </w:rPr>
        <w:t>Faculty, Professional, Management, Executives)</w:t>
      </w:r>
    </w:p>
    <w:p w14:paraId="08B3853A" w14:textId="77777777" w:rsidR="00DC7CAE" w:rsidRPr="007367AB" w:rsidRDefault="00DC7CAE" w:rsidP="006C4CA7">
      <w:pPr>
        <w:pStyle w:val="Default"/>
        <w:rPr>
          <w:rFonts w:ascii="Times New Roman" w:hAnsi="Times New Roman" w:cs="Times New Roman"/>
          <w:color w:val="333333"/>
          <w:sz w:val="20"/>
          <w:szCs w:val="20"/>
          <w:shd w:val="clear" w:color="auto" w:fill="FFFFFF"/>
        </w:rPr>
      </w:pPr>
    </w:p>
    <w:p w14:paraId="6A0AC0A2" w14:textId="5150AC1B" w:rsidR="006C4CA7" w:rsidRPr="007367AB" w:rsidRDefault="006C4CA7" w:rsidP="006C4CA7">
      <w:pPr>
        <w:pStyle w:val="Default"/>
        <w:rPr>
          <w:rFonts w:ascii="Times New Roman" w:hAnsi="Times New Roman" w:cs="Times New Roman"/>
          <w:color w:val="auto"/>
          <w:sz w:val="20"/>
          <w:szCs w:val="20"/>
        </w:rPr>
      </w:pPr>
      <w:r w:rsidRPr="007367AB">
        <w:rPr>
          <w:rFonts w:ascii="Times New Roman" w:hAnsi="Times New Roman" w:cs="Times New Roman"/>
          <w:color w:val="auto"/>
          <w:sz w:val="20"/>
          <w:szCs w:val="20"/>
        </w:rPr>
        <w:t xml:space="preserve">If employee is able to return to work, but still under a doctor’s care, work comp doctor’s appointments </w:t>
      </w:r>
      <w:r w:rsidR="00385F6B">
        <w:rPr>
          <w:rFonts w:ascii="Times New Roman" w:hAnsi="Times New Roman" w:cs="Times New Roman"/>
          <w:color w:val="auto"/>
          <w:sz w:val="20"/>
          <w:szCs w:val="20"/>
        </w:rPr>
        <w:t xml:space="preserve">and therapy appointments </w:t>
      </w:r>
      <w:r w:rsidRPr="007367AB">
        <w:rPr>
          <w:rFonts w:ascii="Times New Roman" w:hAnsi="Times New Roman" w:cs="Times New Roman"/>
          <w:color w:val="auto"/>
          <w:sz w:val="20"/>
          <w:szCs w:val="20"/>
        </w:rPr>
        <w:t>are coded as “WC” on the timecard for time spent at the doctor’s office/clinic during the employee’s regularly scheduled work shift.</w:t>
      </w:r>
      <w:r w:rsidR="00385F6B">
        <w:rPr>
          <w:rFonts w:ascii="Times New Roman" w:hAnsi="Times New Roman" w:cs="Times New Roman"/>
          <w:color w:val="auto"/>
          <w:sz w:val="20"/>
          <w:szCs w:val="20"/>
        </w:rPr>
        <w:t xml:space="preserve">  Up to two hours may be coded as WC.  When possible, it is preferred that the appointments be scheduled outside of the employee’s normal work shift or as close to the start or end of the shift as possible.  </w:t>
      </w:r>
      <w:r w:rsidRPr="007367AB">
        <w:rPr>
          <w:rFonts w:ascii="Times New Roman" w:hAnsi="Times New Roman" w:cs="Times New Roman"/>
          <w:color w:val="auto"/>
          <w:sz w:val="20"/>
          <w:szCs w:val="20"/>
        </w:rPr>
        <w:t xml:space="preserve">Please work with your benefit administrator to </w:t>
      </w:r>
      <w:r w:rsidR="004134E4">
        <w:rPr>
          <w:rFonts w:ascii="Times New Roman" w:hAnsi="Times New Roman" w:cs="Times New Roman"/>
          <w:color w:val="auto"/>
          <w:sz w:val="20"/>
          <w:szCs w:val="20"/>
        </w:rPr>
        <w:t xml:space="preserve">ensure time is coded properly.  </w:t>
      </w:r>
      <w:r w:rsidRPr="007367AB">
        <w:rPr>
          <w:rFonts w:ascii="Times New Roman" w:hAnsi="Times New Roman" w:cs="Times New Roman"/>
          <w:color w:val="auto"/>
          <w:sz w:val="20"/>
          <w:szCs w:val="20"/>
        </w:rPr>
        <w:t xml:space="preserve">  </w:t>
      </w:r>
    </w:p>
    <w:p w14:paraId="398CFA64" w14:textId="77777777" w:rsidR="006C4CA7" w:rsidRPr="007367AB" w:rsidRDefault="006C4CA7" w:rsidP="00D318E4">
      <w:pPr>
        <w:pStyle w:val="Default"/>
        <w:rPr>
          <w:rFonts w:ascii="Times New Roman" w:hAnsi="Times New Roman" w:cs="Times New Roman"/>
          <w:color w:val="auto"/>
          <w:sz w:val="20"/>
          <w:szCs w:val="20"/>
        </w:rPr>
      </w:pPr>
    </w:p>
    <w:p w14:paraId="29595F4A" w14:textId="77777777" w:rsidR="0090018F" w:rsidRDefault="0090018F">
      <w:pPr>
        <w:rPr>
          <w:rFonts w:ascii="Times New Roman" w:hAnsi="Times New Roman" w:cs="Times New Roman"/>
          <w:b/>
          <w:color w:val="000000"/>
          <w:sz w:val="20"/>
          <w:szCs w:val="20"/>
          <w:u w:val="single"/>
        </w:rPr>
      </w:pPr>
      <w:r>
        <w:rPr>
          <w:rFonts w:ascii="Times New Roman" w:hAnsi="Times New Roman" w:cs="Times New Roman"/>
          <w:b/>
          <w:sz w:val="20"/>
          <w:szCs w:val="20"/>
          <w:u w:val="single"/>
        </w:rPr>
        <w:br w:type="page"/>
      </w:r>
    </w:p>
    <w:p w14:paraId="706EAB9C" w14:textId="247EA3A9" w:rsidR="0094551B" w:rsidRPr="007367AB" w:rsidRDefault="0094551B" w:rsidP="0094551B">
      <w:pPr>
        <w:pStyle w:val="Default"/>
        <w:rPr>
          <w:rFonts w:ascii="Times New Roman" w:hAnsi="Times New Roman" w:cs="Times New Roman"/>
          <w:b/>
          <w:sz w:val="20"/>
          <w:szCs w:val="20"/>
          <w:u w:val="single"/>
        </w:rPr>
      </w:pPr>
      <w:r w:rsidRPr="007367AB">
        <w:rPr>
          <w:rFonts w:ascii="Times New Roman" w:hAnsi="Times New Roman" w:cs="Times New Roman"/>
          <w:b/>
          <w:sz w:val="20"/>
          <w:szCs w:val="20"/>
          <w:u w:val="single"/>
        </w:rPr>
        <w:lastRenderedPageBreak/>
        <w:t>When a</w:t>
      </w:r>
      <w:r w:rsidR="00363C5B">
        <w:rPr>
          <w:rFonts w:ascii="Times New Roman" w:hAnsi="Times New Roman" w:cs="Times New Roman"/>
          <w:b/>
          <w:sz w:val="20"/>
          <w:szCs w:val="20"/>
          <w:u w:val="single"/>
        </w:rPr>
        <w:t>n</w:t>
      </w:r>
      <w:r w:rsidRPr="007367AB">
        <w:rPr>
          <w:rFonts w:ascii="Times New Roman" w:hAnsi="Times New Roman" w:cs="Times New Roman"/>
          <w:b/>
          <w:sz w:val="20"/>
          <w:szCs w:val="20"/>
          <w:u w:val="single"/>
        </w:rPr>
        <w:t xml:space="preserve"> </w:t>
      </w:r>
      <w:r w:rsidR="00793F12">
        <w:rPr>
          <w:rFonts w:ascii="Times New Roman" w:hAnsi="Times New Roman" w:cs="Times New Roman"/>
          <w:b/>
          <w:sz w:val="20"/>
          <w:szCs w:val="20"/>
          <w:u w:val="single"/>
        </w:rPr>
        <w:t xml:space="preserve">employee of a </w:t>
      </w:r>
      <w:r w:rsidRPr="007367AB">
        <w:rPr>
          <w:rFonts w:ascii="Times New Roman" w:hAnsi="Times New Roman" w:cs="Times New Roman"/>
          <w:b/>
          <w:sz w:val="20"/>
          <w:szCs w:val="20"/>
          <w:u w:val="single"/>
        </w:rPr>
        <w:t>Temp Agency is Injured</w:t>
      </w:r>
    </w:p>
    <w:p w14:paraId="60BA8558" w14:textId="77777777" w:rsidR="0094551B" w:rsidRPr="007367AB" w:rsidRDefault="0094551B" w:rsidP="0094551B">
      <w:pPr>
        <w:pStyle w:val="Default"/>
        <w:rPr>
          <w:rFonts w:ascii="Times New Roman" w:hAnsi="Times New Roman" w:cs="Times New Roman"/>
          <w:color w:val="auto"/>
          <w:sz w:val="20"/>
          <w:szCs w:val="20"/>
        </w:rPr>
      </w:pPr>
    </w:p>
    <w:p w14:paraId="6E9A5C9B" w14:textId="2969FC1A" w:rsidR="0094551B" w:rsidRPr="007367AB" w:rsidRDefault="0094551B" w:rsidP="0094551B">
      <w:pPr>
        <w:pStyle w:val="Default"/>
        <w:rPr>
          <w:rFonts w:ascii="Times New Roman" w:hAnsi="Times New Roman" w:cs="Times New Roman"/>
          <w:color w:val="auto"/>
          <w:sz w:val="20"/>
          <w:szCs w:val="20"/>
        </w:rPr>
      </w:pPr>
      <w:r w:rsidRPr="007367AB">
        <w:rPr>
          <w:rFonts w:ascii="Times New Roman" w:hAnsi="Times New Roman" w:cs="Times New Roman"/>
          <w:color w:val="auto"/>
          <w:sz w:val="20"/>
          <w:szCs w:val="20"/>
        </w:rPr>
        <w:t xml:space="preserve">Purdue’s obligation </w:t>
      </w:r>
      <w:r w:rsidR="009A7ADE">
        <w:rPr>
          <w:rFonts w:ascii="Times New Roman" w:hAnsi="Times New Roman" w:cs="Times New Roman"/>
          <w:color w:val="auto"/>
          <w:sz w:val="20"/>
          <w:szCs w:val="20"/>
        </w:rPr>
        <w:t xml:space="preserve">is to report the incident </w:t>
      </w:r>
      <w:r w:rsidRPr="007367AB">
        <w:rPr>
          <w:rFonts w:ascii="Times New Roman" w:hAnsi="Times New Roman" w:cs="Times New Roman"/>
          <w:color w:val="auto"/>
          <w:sz w:val="20"/>
          <w:szCs w:val="20"/>
        </w:rPr>
        <w:t xml:space="preserve">when a temp agency employee </w:t>
      </w:r>
      <w:r w:rsidR="009A7ADE">
        <w:rPr>
          <w:rFonts w:ascii="Times New Roman" w:hAnsi="Times New Roman" w:cs="Times New Roman"/>
          <w:color w:val="auto"/>
          <w:sz w:val="20"/>
          <w:szCs w:val="20"/>
        </w:rPr>
        <w:t xml:space="preserve">is being supervised by a Purdue employee and the temp agency employee </w:t>
      </w:r>
      <w:r w:rsidRPr="007367AB">
        <w:rPr>
          <w:rFonts w:ascii="Times New Roman" w:hAnsi="Times New Roman" w:cs="Times New Roman"/>
          <w:color w:val="auto"/>
          <w:sz w:val="20"/>
          <w:szCs w:val="20"/>
        </w:rPr>
        <w:t>is injured while working.  Please follow the process outlined below when an employee of a temp agency is injured while at work.</w:t>
      </w:r>
    </w:p>
    <w:p w14:paraId="32DF85C5" w14:textId="77777777" w:rsidR="00385F6B" w:rsidRPr="00385F6B" w:rsidRDefault="00385F6B" w:rsidP="00385F6B">
      <w:pPr>
        <w:pStyle w:val="Default"/>
        <w:numPr>
          <w:ilvl w:val="0"/>
          <w:numId w:val="36"/>
        </w:numPr>
        <w:rPr>
          <w:rFonts w:ascii="Times New Roman" w:hAnsi="Times New Roman" w:cs="Times New Roman"/>
          <w:color w:val="auto"/>
          <w:sz w:val="20"/>
          <w:szCs w:val="20"/>
        </w:rPr>
      </w:pPr>
      <w:r w:rsidRPr="004F3783">
        <w:rPr>
          <w:rFonts w:ascii="Times New Roman" w:hAnsi="Times New Roman" w:cs="Times New Roman"/>
          <w:sz w:val="20"/>
          <w:szCs w:val="20"/>
        </w:rPr>
        <w:t>If the injury requires emergency medical attention, please call 911.</w:t>
      </w:r>
    </w:p>
    <w:p w14:paraId="441B99ED" w14:textId="77777777" w:rsidR="00385F6B" w:rsidRPr="00385F6B" w:rsidRDefault="00385F6B" w:rsidP="00385F6B">
      <w:pPr>
        <w:numPr>
          <w:ilvl w:val="0"/>
          <w:numId w:val="36"/>
        </w:numPr>
        <w:shd w:val="clear" w:color="auto" w:fill="FFFFFF"/>
        <w:spacing w:after="0" w:line="240" w:lineRule="auto"/>
        <w:rPr>
          <w:rFonts w:ascii="Times New Roman" w:hAnsi="Times New Roman" w:cs="Times New Roman"/>
          <w:color w:val="333333"/>
          <w:sz w:val="20"/>
          <w:szCs w:val="20"/>
        </w:rPr>
      </w:pPr>
      <w:r>
        <w:rPr>
          <w:rFonts w:ascii="Times New Roman" w:hAnsi="Times New Roman" w:cs="Times New Roman"/>
          <w:color w:val="333333"/>
          <w:sz w:val="20"/>
          <w:szCs w:val="20"/>
        </w:rPr>
        <w:t>Instruct t</w:t>
      </w:r>
      <w:r w:rsidRPr="007367AB">
        <w:rPr>
          <w:rFonts w:ascii="Times New Roman" w:hAnsi="Times New Roman" w:cs="Times New Roman"/>
          <w:color w:val="333333"/>
          <w:sz w:val="20"/>
          <w:szCs w:val="20"/>
        </w:rPr>
        <w:t xml:space="preserve">he injured temp agency employee </w:t>
      </w:r>
      <w:r>
        <w:rPr>
          <w:rFonts w:ascii="Times New Roman" w:hAnsi="Times New Roman" w:cs="Times New Roman"/>
          <w:color w:val="333333"/>
          <w:sz w:val="20"/>
          <w:szCs w:val="20"/>
        </w:rPr>
        <w:t>to</w:t>
      </w:r>
      <w:r w:rsidRPr="007367AB">
        <w:rPr>
          <w:rFonts w:ascii="Times New Roman" w:hAnsi="Times New Roman" w:cs="Times New Roman"/>
          <w:color w:val="333333"/>
          <w:sz w:val="20"/>
          <w:szCs w:val="20"/>
        </w:rPr>
        <w:t xml:space="preserve"> </w:t>
      </w:r>
      <w:r>
        <w:rPr>
          <w:rFonts w:ascii="Times New Roman" w:hAnsi="Times New Roman" w:cs="Times New Roman"/>
          <w:color w:val="333333"/>
          <w:sz w:val="20"/>
          <w:szCs w:val="20"/>
        </w:rPr>
        <w:t>contact</w:t>
      </w:r>
      <w:r w:rsidRPr="007367AB">
        <w:rPr>
          <w:rFonts w:ascii="Times New Roman" w:hAnsi="Times New Roman" w:cs="Times New Roman"/>
          <w:color w:val="333333"/>
          <w:sz w:val="20"/>
          <w:szCs w:val="20"/>
        </w:rPr>
        <w:t xml:space="preserve"> the temp </w:t>
      </w:r>
      <w:r>
        <w:rPr>
          <w:rFonts w:ascii="Times New Roman" w:hAnsi="Times New Roman" w:cs="Times New Roman"/>
          <w:color w:val="333333"/>
          <w:sz w:val="20"/>
          <w:szCs w:val="20"/>
        </w:rPr>
        <w:t xml:space="preserve">agency to report the injury and </w:t>
      </w:r>
      <w:r w:rsidRPr="007367AB">
        <w:rPr>
          <w:rFonts w:ascii="Times New Roman" w:hAnsi="Times New Roman" w:cs="Times New Roman"/>
          <w:color w:val="333333"/>
          <w:sz w:val="20"/>
          <w:szCs w:val="20"/>
        </w:rPr>
        <w:t>for securing medical care and follow up.</w:t>
      </w:r>
    </w:p>
    <w:p w14:paraId="5A61B0A1" w14:textId="77777777" w:rsidR="00C03DF8" w:rsidRPr="00C03DF8" w:rsidRDefault="00385F6B" w:rsidP="00C03DF8">
      <w:pPr>
        <w:numPr>
          <w:ilvl w:val="0"/>
          <w:numId w:val="36"/>
        </w:numPr>
        <w:shd w:val="clear" w:color="auto" w:fill="FFFFFF"/>
        <w:spacing w:before="100" w:beforeAutospacing="1" w:after="100" w:afterAutospacing="1" w:line="240" w:lineRule="auto"/>
        <w:rPr>
          <w:rFonts w:ascii="Times New Roman" w:hAnsi="Times New Roman" w:cs="Times New Roman"/>
          <w:color w:val="000000"/>
          <w:sz w:val="20"/>
          <w:szCs w:val="20"/>
        </w:rPr>
      </w:pPr>
      <w:r w:rsidRPr="00C03DF8">
        <w:rPr>
          <w:rFonts w:ascii="Times New Roman" w:hAnsi="Times New Roman" w:cs="Times New Roman"/>
          <w:sz w:val="20"/>
          <w:szCs w:val="20"/>
        </w:rPr>
        <w:t>The supervisor completes and submits a First Report of Injury (FROI) Form.  The FROI form must be completed when a work-related injury occurs on campus.  The FROI is available via DocuSign.  Click here </w:t>
      </w:r>
      <w:hyperlink r:id="rId16" w:history="1">
        <w:r w:rsidR="00C03DF8" w:rsidRPr="00C03DF8">
          <w:rPr>
            <w:rStyle w:val="Hyperlink"/>
            <w:rFonts w:ascii="Times New Roman" w:hAnsi="Times New Roman" w:cs="Times New Roman"/>
            <w:sz w:val="20"/>
            <w:szCs w:val="24"/>
          </w:rPr>
          <w:t>First Report of Injury (FROI) form</w:t>
        </w:r>
      </w:hyperlink>
    </w:p>
    <w:p w14:paraId="270CAEEB" w14:textId="273293ED" w:rsidR="00C03DF8" w:rsidRPr="00C03DF8" w:rsidRDefault="00C03DF8" w:rsidP="00C03DF8">
      <w:pPr>
        <w:numPr>
          <w:ilvl w:val="0"/>
          <w:numId w:val="36"/>
        </w:numPr>
        <w:shd w:val="clear" w:color="auto" w:fill="FFFFFF"/>
        <w:spacing w:before="100" w:beforeAutospacing="1" w:after="100" w:afterAutospacing="1" w:line="240" w:lineRule="auto"/>
        <w:ind w:left="720"/>
        <w:rPr>
          <w:rFonts w:ascii="Times New Roman" w:hAnsi="Times New Roman" w:cs="Times New Roman"/>
          <w:color w:val="000000"/>
          <w:sz w:val="20"/>
          <w:szCs w:val="20"/>
        </w:rPr>
      </w:pPr>
      <w:r w:rsidRPr="00C03DF8">
        <w:rPr>
          <w:rFonts w:ascii="Times New Roman" w:hAnsi="Times New Roman" w:cs="Times New Roman"/>
          <w:color w:val="000000"/>
          <w:sz w:val="20"/>
          <w:szCs w:val="20"/>
        </w:rPr>
        <w:t>Enter the name and email of the person completing the form (in most cases this will be the supervisor).  Enter the name and email of the injured employee’s supervisor.  Then click “</w:t>
      </w:r>
      <w:r w:rsidRPr="00C03DF8">
        <w:rPr>
          <w:rStyle w:val="Strong"/>
          <w:rFonts w:ascii="Times New Roman" w:hAnsi="Times New Roman" w:cs="Times New Roman"/>
          <w:color w:val="000000"/>
          <w:sz w:val="20"/>
          <w:szCs w:val="20"/>
        </w:rPr>
        <w:t xml:space="preserve">Begin </w:t>
      </w:r>
      <w:proofErr w:type="gramStart"/>
      <w:r w:rsidRPr="00C03DF8">
        <w:rPr>
          <w:rStyle w:val="Strong"/>
          <w:rFonts w:ascii="Times New Roman" w:hAnsi="Times New Roman" w:cs="Times New Roman"/>
          <w:color w:val="000000"/>
          <w:sz w:val="20"/>
          <w:szCs w:val="20"/>
        </w:rPr>
        <w:t>Signing</w:t>
      </w:r>
      <w:r w:rsidRPr="00C03DF8">
        <w:rPr>
          <w:rFonts w:ascii="Times New Roman" w:hAnsi="Times New Roman" w:cs="Times New Roman"/>
          <w:color w:val="000000"/>
          <w:sz w:val="20"/>
          <w:szCs w:val="20"/>
        </w:rPr>
        <w:t>“</w:t>
      </w:r>
      <w:proofErr w:type="gramEnd"/>
    </w:p>
    <w:p w14:paraId="2C9F3C1F" w14:textId="77777777" w:rsidR="00C03DF8" w:rsidRPr="00C03DF8" w:rsidRDefault="00C03DF8" w:rsidP="00C03DF8">
      <w:pPr>
        <w:pStyle w:val="ListParagraph"/>
        <w:numPr>
          <w:ilvl w:val="0"/>
          <w:numId w:val="36"/>
        </w:numPr>
        <w:shd w:val="clear" w:color="auto" w:fill="FFFFFF"/>
        <w:spacing w:before="100" w:beforeAutospacing="1" w:after="100" w:afterAutospacing="1" w:line="240" w:lineRule="auto"/>
        <w:ind w:left="720"/>
        <w:rPr>
          <w:rFonts w:ascii="Times New Roman" w:hAnsi="Times New Roman" w:cs="Times New Roman"/>
          <w:color w:val="000000"/>
          <w:sz w:val="20"/>
          <w:szCs w:val="20"/>
        </w:rPr>
      </w:pPr>
      <w:r w:rsidRPr="00C03DF8">
        <w:rPr>
          <w:rFonts w:ascii="Times New Roman" w:hAnsi="Times New Roman" w:cs="Times New Roman"/>
          <w:color w:val="000000"/>
          <w:sz w:val="20"/>
          <w:szCs w:val="20"/>
        </w:rPr>
        <w:t xml:space="preserve">Complete all required fields of the </w:t>
      </w:r>
      <w:proofErr w:type="spellStart"/>
      <w:r w:rsidRPr="00C03DF8">
        <w:rPr>
          <w:rFonts w:ascii="Times New Roman" w:hAnsi="Times New Roman" w:cs="Times New Roman"/>
          <w:color w:val="000000"/>
          <w:sz w:val="20"/>
          <w:szCs w:val="20"/>
        </w:rPr>
        <w:t>Docusign</w:t>
      </w:r>
      <w:proofErr w:type="spellEnd"/>
      <w:r w:rsidRPr="00C03DF8">
        <w:rPr>
          <w:rFonts w:ascii="Times New Roman" w:hAnsi="Times New Roman" w:cs="Times New Roman"/>
          <w:color w:val="000000"/>
          <w:sz w:val="20"/>
          <w:szCs w:val="20"/>
        </w:rPr>
        <w:t xml:space="preserve"> Form</w:t>
      </w:r>
    </w:p>
    <w:p w14:paraId="73D2476D" w14:textId="77777777" w:rsidR="00C03DF8" w:rsidRPr="00C03DF8" w:rsidRDefault="00C03DF8" w:rsidP="00C03DF8">
      <w:pPr>
        <w:pStyle w:val="ListParagraph"/>
        <w:numPr>
          <w:ilvl w:val="0"/>
          <w:numId w:val="36"/>
        </w:numPr>
        <w:shd w:val="clear" w:color="auto" w:fill="FFFFFF"/>
        <w:spacing w:before="100" w:beforeAutospacing="1" w:after="100" w:afterAutospacing="1" w:line="240" w:lineRule="auto"/>
        <w:ind w:left="720"/>
        <w:rPr>
          <w:rFonts w:ascii="Times New Roman" w:hAnsi="Times New Roman" w:cs="Times New Roman"/>
          <w:color w:val="000000"/>
          <w:sz w:val="20"/>
          <w:szCs w:val="20"/>
        </w:rPr>
      </w:pPr>
      <w:r w:rsidRPr="00C03DF8">
        <w:rPr>
          <w:rFonts w:ascii="Times New Roman" w:hAnsi="Times New Roman" w:cs="Times New Roman"/>
          <w:color w:val="000000"/>
          <w:sz w:val="20"/>
          <w:szCs w:val="20"/>
        </w:rPr>
        <w:t>Click “</w:t>
      </w:r>
      <w:proofErr w:type="gramStart"/>
      <w:r w:rsidRPr="00C03DF8">
        <w:rPr>
          <w:rStyle w:val="Strong"/>
          <w:rFonts w:ascii="Times New Roman" w:hAnsi="Times New Roman" w:cs="Times New Roman"/>
          <w:color w:val="000000"/>
          <w:sz w:val="20"/>
          <w:szCs w:val="20"/>
        </w:rPr>
        <w:t>Finish</w:t>
      </w:r>
      <w:r w:rsidRPr="00C03DF8">
        <w:rPr>
          <w:rFonts w:ascii="Times New Roman" w:hAnsi="Times New Roman" w:cs="Times New Roman"/>
          <w:color w:val="000000"/>
          <w:sz w:val="20"/>
          <w:szCs w:val="20"/>
        </w:rPr>
        <w:t>“</w:t>
      </w:r>
      <w:proofErr w:type="gramEnd"/>
    </w:p>
    <w:p w14:paraId="650B1C74" w14:textId="77777777" w:rsidR="00C03DF8" w:rsidRPr="00C03DF8" w:rsidRDefault="00C03DF8" w:rsidP="00C03DF8">
      <w:pPr>
        <w:pStyle w:val="ListParagraph"/>
        <w:numPr>
          <w:ilvl w:val="0"/>
          <w:numId w:val="36"/>
        </w:numPr>
        <w:shd w:val="clear" w:color="auto" w:fill="FFFFFF"/>
        <w:spacing w:before="100" w:beforeAutospacing="1" w:after="100" w:afterAutospacing="1" w:line="240" w:lineRule="auto"/>
        <w:ind w:left="720"/>
        <w:rPr>
          <w:rFonts w:ascii="Times New Roman" w:hAnsi="Times New Roman" w:cs="Times New Roman"/>
          <w:color w:val="000000"/>
          <w:sz w:val="20"/>
          <w:szCs w:val="20"/>
        </w:rPr>
      </w:pPr>
      <w:r w:rsidRPr="00C03DF8">
        <w:rPr>
          <w:rFonts w:ascii="Times New Roman" w:hAnsi="Times New Roman" w:cs="Times New Roman"/>
          <w:color w:val="000000"/>
          <w:sz w:val="20"/>
          <w:szCs w:val="20"/>
        </w:rPr>
        <w:t>The employee’s supervisor will receive an email.  Supervisor opens the DocuSign Form, reviews the information and submits.  The form can be printed or saved electronically as a PDF.</w:t>
      </w:r>
    </w:p>
    <w:p w14:paraId="764F71B8" w14:textId="77777777" w:rsidR="00C03DF8" w:rsidRPr="004F3783" w:rsidRDefault="00C03DF8" w:rsidP="00C03DF8">
      <w:pPr>
        <w:numPr>
          <w:ilvl w:val="0"/>
          <w:numId w:val="36"/>
        </w:numPr>
        <w:shd w:val="clear" w:color="auto" w:fill="FFFFFF"/>
        <w:spacing w:before="100" w:beforeAutospacing="1" w:after="0" w:line="240" w:lineRule="auto"/>
        <w:rPr>
          <w:rFonts w:ascii="Times New Roman" w:hAnsi="Times New Roman" w:cs="Times New Roman"/>
          <w:color w:val="000000"/>
          <w:sz w:val="20"/>
          <w:szCs w:val="20"/>
        </w:rPr>
      </w:pPr>
      <w:r w:rsidRPr="004134E4">
        <w:rPr>
          <w:rFonts w:ascii="Times New Roman" w:hAnsi="Times New Roman" w:cs="Times New Roman"/>
          <w:b/>
          <w:bCs/>
          <w:color w:val="000000"/>
          <w:sz w:val="20"/>
          <w:szCs w:val="20"/>
        </w:rPr>
        <w:t>Notify Human Resources of the injury</w:t>
      </w:r>
      <w:r>
        <w:rPr>
          <w:rFonts w:ascii="Times New Roman" w:hAnsi="Times New Roman" w:cs="Times New Roman"/>
          <w:b/>
          <w:bCs/>
          <w:color w:val="000000"/>
          <w:sz w:val="20"/>
          <w:szCs w:val="20"/>
        </w:rPr>
        <w:t xml:space="preserve"> as soon as possible</w:t>
      </w:r>
      <w:r w:rsidRPr="004F3783">
        <w:rPr>
          <w:rFonts w:ascii="Times New Roman" w:hAnsi="Times New Roman" w:cs="Times New Roman"/>
          <w:color w:val="000000"/>
          <w:sz w:val="20"/>
          <w:szCs w:val="20"/>
        </w:rPr>
        <w:t>.  (hr@pnw.edu or 219-989-2251)</w:t>
      </w:r>
    </w:p>
    <w:p w14:paraId="60CA890B" w14:textId="77777777" w:rsidR="00C03DF8" w:rsidRPr="004F3783" w:rsidRDefault="00C03DF8" w:rsidP="00C03DF8">
      <w:pPr>
        <w:numPr>
          <w:ilvl w:val="0"/>
          <w:numId w:val="36"/>
        </w:numPr>
        <w:shd w:val="clear" w:color="auto" w:fill="FFFFFF"/>
        <w:spacing w:before="100" w:beforeAutospacing="1" w:after="0" w:line="240" w:lineRule="auto"/>
        <w:rPr>
          <w:rFonts w:ascii="Times New Roman" w:hAnsi="Times New Roman" w:cs="Times New Roman"/>
          <w:color w:val="000000"/>
          <w:sz w:val="20"/>
          <w:szCs w:val="20"/>
        </w:rPr>
      </w:pPr>
      <w:r w:rsidRPr="004F3783">
        <w:rPr>
          <w:rFonts w:ascii="Times New Roman" w:hAnsi="Times New Roman" w:cs="Times New Roman"/>
          <w:color w:val="000000"/>
          <w:sz w:val="20"/>
          <w:szCs w:val="20"/>
        </w:rPr>
        <w:t>If applicable, the supervisor completes and submits a </w:t>
      </w:r>
      <w:hyperlink r:id="rId17" w:history="1">
        <w:r w:rsidRPr="004F3783">
          <w:rPr>
            <w:rStyle w:val="Hyperlink"/>
            <w:rFonts w:ascii="Times New Roman" w:hAnsi="Times New Roman" w:cs="Times New Roman"/>
            <w:sz w:val="20"/>
            <w:szCs w:val="20"/>
          </w:rPr>
          <w:t>Witness Report Form</w:t>
        </w:r>
      </w:hyperlink>
    </w:p>
    <w:p w14:paraId="54F845BC" w14:textId="77777777" w:rsidR="00C03DF8" w:rsidRPr="004F3783" w:rsidRDefault="00C03DF8" w:rsidP="00C03DF8">
      <w:pPr>
        <w:numPr>
          <w:ilvl w:val="0"/>
          <w:numId w:val="36"/>
        </w:numPr>
        <w:shd w:val="clear" w:color="auto" w:fill="FFFFFF"/>
        <w:spacing w:before="100" w:beforeAutospacing="1" w:after="100" w:afterAutospacing="1" w:line="240" w:lineRule="auto"/>
        <w:ind w:left="720"/>
        <w:rPr>
          <w:rFonts w:ascii="Times New Roman" w:hAnsi="Times New Roman" w:cs="Times New Roman"/>
          <w:color w:val="000000"/>
          <w:sz w:val="20"/>
          <w:szCs w:val="20"/>
        </w:rPr>
      </w:pPr>
      <w:r w:rsidRPr="004F3783">
        <w:rPr>
          <w:rFonts w:ascii="Times New Roman" w:hAnsi="Times New Roman" w:cs="Times New Roman"/>
          <w:color w:val="000000"/>
          <w:sz w:val="20"/>
          <w:szCs w:val="20"/>
        </w:rPr>
        <w:t>The Witness Report Form can be printed or saved electronically as a PDF.</w:t>
      </w:r>
    </w:p>
    <w:p w14:paraId="605A58FD" w14:textId="642BBE77" w:rsidR="0094551B" w:rsidRPr="00C03DF8" w:rsidRDefault="00C03DF8" w:rsidP="00C03DF8">
      <w:pPr>
        <w:numPr>
          <w:ilvl w:val="0"/>
          <w:numId w:val="36"/>
        </w:numPr>
        <w:shd w:val="clear" w:color="auto" w:fill="FFFFFF"/>
        <w:spacing w:before="100" w:beforeAutospacing="1" w:after="0" w:line="240" w:lineRule="auto"/>
        <w:ind w:left="720"/>
        <w:rPr>
          <w:rFonts w:ascii="Times New Roman" w:hAnsi="Times New Roman" w:cs="Times New Roman"/>
          <w:color w:val="000000"/>
          <w:sz w:val="20"/>
          <w:szCs w:val="20"/>
        </w:rPr>
      </w:pPr>
      <w:r w:rsidRPr="004F3783">
        <w:rPr>
          <w:rFonts w:ascii="Times New Roman" w:hAnsi="Times New Roman" w:cs="Times New Roman"/>
          <w:color w:val="000000"/>
          <w:sz w:val="20"/>
          <w:szCs w:val="20"/>
        </w:rPr>
        <w:t>Send the completed witness report form via email to </w:t>
      </w:r>
      <w:hyperlink r:id="rId18" w:history="1">
        <w:r w:rsidRPr="004F3783">
          <w:rPr>
            <w:rStyle w:val="Hyperlink"/>
            <w:rFonts w:ascii="Times New Roman" w:hAnsi="Times New Roman" w:cs="Times New Roman"/>
            <w:sz w:val="20"/>
            <w:szCs w:val="20"/>
          </w:rPr>
          <w:t>hr@pnw.edu</w:t>
        </w:r>
      </w:hyperlink>
      <w:r w:rsidRPr="004F3783">
        <w:rPr>
          <w:rFonts w:ascii="Times New Roman" w:hAnsi="Times New Roman" w:cs="Times New Roman"/>
          <w:color w:val="000000"/>
          <w:sz w:val="20"/>
          <w:szCs w:val="20"/>
        </w:rPr>
        <w:t> or fax to Human Resources at 219-989-2185 (Hammond) or 219-785-5540 (Westville)</w:t>
      </w:r>
    </w:p>
    <w:p w14:paraId="0514BC94" w14:textId="77777777" w:rsidR="000E3695" w:rsidRPr="007367AB" w:rsidRDefault="000E3695" w:rsidP="006D70C9">
      <w:pPr>
        <w:spacing w:after="0" w:line="240" w:lineRule="auto"/>
        <w:rPr>
          <w:rFonts w:ascii="Times New Roman" w:hAnsi="Times New Roman" w:cs="Times New Roman"/>
          <w:sz w:val="20"/>
          <w:szCs w:val="20"/>
        </w:rPr>
      </w:pPr>
    </w:p>
    <w:p w14:paraId="63065692" w14:textId="77777777" w:rsidR="00082BF7" w:rsidRPr="00082BF7" w:rsidRDefault="00082BF7" w:rsidP="00082BF7">
      <w:pPr>
        <w:pStyle w:val="Default"/>
        <w:rPr>
          <w:rFonts w:ascii="Times New Roman" w:hAnsi="Times New Roman" w:cs="Times New Roman"/>
          <w:b/>
          <w:bCs/>
          <w:sz w:val="20"/>
          <w:szCs w:val="20"/>
        </w:rPr>
      </w:pPr>
      <w:r w:rsidRPr="00082BF7">
        <w:rPr>
          <w:rFonts w:ascii="Times New Roman" w:hAnsi="Times New Roman" w:cs="Times New Roman"/>
          <w:b/>
          <w:bCs/>
          <w:sz w:val="20"/>
          <w:szCs w:val="20"/>
        </w:rPr>
        <w:t xml:space="preserve">When a </w:t>
      </w:r>
      <w:proofErr w:type="gramStart"/>
      <w:r w:rsidRPr="00082BF7">
        <w:rPr>
          <w:rFonts w:ascii="Times New Roman" w:hAnsi="Times New Roman" w:cs="Times New Roman"/>
          <w:b/>
          <w:bCs/>
          <w:sz w:val="20"/>
          <w:szCs w:val="20"/>
        </w:rPr>
        <w:t>Non-Employee</w:t>
      </w:r>
      <w:proofErr w:type="gramEnd"/>
      <w:r w:rsidRPr="00082BF7">
        <w:rPr>
          <w:rFonts w:ascii="Times New Roman" w:hAnsi="Times New Roman" w:cs="Times New Roman"/>
          <w:b/>
          <w:bCs/>
          <w:sz w:val="20"/>
          <w:szCs w:val="20"/>
        </w:rPr>
        <w:t xml:space="preserve"> is Injured while at PNW </w:t>
      </w:r>
    </w:p>
    <w:p w14:paraId="053400F9" w14:textId="77777777" w:rsidR="00082BF7" w:rsidRPr="00082BF7" w:rsidRDefault="00082BF7" w:rsidP="00082BF7">
      <w:pPr>
        <w:pStyle w:val="Default"/>
        <w:rPr>
          <w:rFonts w:ascii="Times New Roman" w:hAnsi="Times New Roman" w:cs="Times New Roman"/>
          <w:sz w:val="20"/>
          <w:szCs w:val="20"/>
        </w:rPr>
      </w:pPr>
    </w:p>
    <w:p w14:paraId="37161372" w14:textId="77777777" w:rsidR="00082BF7" w:rsidRPr="00082BF7" w:rsidRDefault="00082BF7" w:rsidP="00082BF7">
      <w:pPr>
        <w:pStyle w:val="Default"/>
        <w:rPr>
          <w:rFonts w:ascii="Times New Roman" w:hAnsi="Times New Roman" w:cs="Times New Roman"/>
          <w:sz w:val="20"/>
          <w:szCs w:val="20"/>
        </w:rPr>
      </w:pPr>
      <w:r w:rsidRPr="00082BF7">
        <w:rPr>
          <w:rFonts w:ascii="Times New Roman" w:hAnsi="Times New Roman" w:cs="Times New Roman"/>
          <w:sz w:val="20"/>
          <w:szCs w:val="20"/>
        </w:rPr>
        <w:t>Please follow the procedure below when a non-employee (student, visitor, guest, volunteer, etc.) is injured while at a Purdue Northwest location: </w:t>
      </w:r>
    </w:p>
    <w:p w14:paraId="64F4BEB9" w14:textId="77777777" w:rsidR="00082BF7" w:rsidRPr="00082BF7" w:rsidRDefault="00082BF7" w:rsidP="00082BF7">
      <w:pPr>
        <w:pStyle w:val="Default"/>
        <w:rPr>
          <w:rFonts w:ascii="Times New Roman" w:hAnsi="Times New Roman" w:cs="Times New Roman"/>
          <w:sz w:val="20"/>
          <w:szCs w:val="20"/>
        </w:rPr>
      </w:pPr>
    </w:p>
    <w:p w14:paraId="1C45B5E5" w14:textId="77777777" w:rsidR="00082BF7" w:rsidRPr="00082BF7" w:rsidRDefault="00082BF7" w:rsidP="00082BF7">
      <w:pPr>
        <w:pStyle w:val="Default"/>
        <w:numPr>
          <w:ilvl w:val="0"/>
          <w:numId w:val="42"/>
        </w:numPr>
        <w:rPr>
          <w:rFonts w:ascii="Times New Roman" w:hAnsi="Times New Roman" w:cs="Times New Roman"/>
          <w:sz w:val="20"/>
          <w:szCs w:val="20"/>
        </w:rPr>
      </w:pPr>
      <w:r w:rsidRPr="00082BF7">
        <w:rPr>
          <w:rFonts w:ascii="Times New Roman" w:hAnsi="Times New Roman" w:cs="Times New Roman"/>
          <w:sz w:val="20"/>
          <w:szCs w:val="20"/>
        </w:rPr>
        <w:t>If the individual requires emergency medical attention, please call 911.</w:t>
      </w:r>
    </w:p>
    <w:p w14:paraId="395FE13E" w14:textId="77777777" w:rsidR="00082BF7" w:rsidRPr="00082BF7" w:rsidRDefault="00082BF7" w:rsidP="00082BF7">
      <w:pPr>
        <w:pStyle w:val="Default"/>
        <w:rPr>
          <w:rFonts w:ascii="Times New Roman" w:hAnsi="Times New Roman" w:cs="Times New Roman"/>
          <w:sz w:val="20"/>
          <w:szCs w:val="20"/>
        </w:rPr>
      </w:pPr>
    </w:p>
    <w:p w14:paraId="2E50D334" w14:textId="77777777" w:rsidR="00082BF7" w:rsidRPr="00082BF7" w:rsidRDefault="00082BF7" w:rsidP="00082BF7">
      <w:pPr>
        <w:pStyle w:val="Default"/>
        <w:numPr>
          <w:ilvl w:val="0"/>
          <w:numId w:val="42"/>
        </w:numPr>
        <w:rPr>
          <w:rFonts w:ascii="Times New Roman" w:hAnsi="Times New Roman" w:cs="Times New Roman"/>
          <w:sz w:val="20"/>
          <w:szCs w:val="20"/>
        </w:rPr>
      </w:pPr>
      <w:r w:rsidRPr="00082BF7">
        <w:rPr>
          <w:rFonts w:ascii="Times New Roman" w:hAnsi="Times New Roman" w:cs="Times New Roman"/>
          <w:sz w:val="20"/>
          <w:szCs w:val="20"/>
        </w:rPr>
        <w:t xml:space="preserve">If </w:t>
      </w:r>
      <w:proofErr w:type="spellStart"/>
      <w:proofErr w:type="gramStart"/>
      <w:r w:rsidRPr="00082BF7">
        <w:rPr>
          <w:rFonts w:ascii="Times New Roman" w:hAnsi="Times New Roman" w:cs="Times New Roman"/>
          <w:sz w:val="20"/>
          <w:szCs w:val="20"/>
        </w:rPr>
        <w:t>non emergency</w:t>
      </w:r>
      <w:proofErr w:type="spellEnd"/>
      <w:proofErr w:type="gramEnd"/>
      <w:r w:rsidRPr="00082BF7">
        <w:rPr>
          <w:rFonts w:ascii="Times New Roman" w:hAnsi="Times New Roman" w:cs="Times New Roman"/>
          <w:sz w:val="20"/>
          <w:szCs w:val="20"/>
        </w:rPr>
        <w:t xml:space="preserve"> medical attention is necessary, the </w:t>
      </w:r>
      <w:r w:rsidRPr="00082BF7">
        <w:rPr>
          <w:rFonts w:ascii="Times New Roman" w:hAnsi="Times New Roman" w:cs="Times New Roman"/>
          <w:b/>
          <w:bCs/>
          <w:sz w:val="20"/>
          <w:szCs w:val="20"/>
        </w:rPr>
        <w:t>student</w:t>
      </w:r>
      <w:r w:rsidRPr="00082BF7">
        <w:rPr>
          <w:rFonts w:ascii="Times New Roman" w:hAnsi="Times New Roman" w:cs="Times New Roman"/>
          <w:sz w:val="20"/>
          <w:szCs w:val="20"/>
        </w:rPr>
        <w:t xml:space="preserve"> may seek treatment at the Center for Healthy Living on the Hammond Campus.  If this is not convenient or after hours, students/visitors/guests/volunteers, etc. should seek treatment from their primary care provider or an urgent care facility.  </w:t>
      </w:r>
      <w:proofErr w:type="gramStart"/>
      <w:r w:rsidRPr="00082BF7">
        <w:rPr>
          <w:rFonts w:ascii="Times New Roman" w:hAnsi="Times New Roman" w:cs="Times New Roman"/>
          <w:sz w:val="20"/>
          <w:szCs w:val="20"/>
        </w:rPr>
        <w:t>Non employees</w:t>
      </w:r>
      <w:proofErr w:type="gramEnd"/>
      <w:r w:rsidRPr="00082BF7">
        <w:rPr>
          <w:rFonts w:ascii="Times New Roman" w:hAnsi="Times New Roman" w:cs="Times New Roman"/>
          <w:sz w:val="20"/>
          <w:szCs w:val="20"/>
        </w:rPr>
        <w:t xml:space="preserve"> should not be referred to workers compensation facilities.</w:t>
      </w:r>
    </w:p>
    <w:p w14:paraId="6DC336E6" w14:textId="77777777" w:rsidR="00082BF7" w:rsidRPr="00082BF7" w:rsidRDefault="00082BF7" w:rsidP="00082BF7">
      <w:pPr>
        <w:pStyle w:val="Default"/>
        <w:rPr>
          <w:rFonts w:ascii="Times New Roman" w:hAnsi="Times New Roman" w:cs="Times New Roman"/>
          <w:sz w:val="20"/>
          <w:szCs w:val="20"/>
        </w:rPr>
      </w:pPr>
    </w:p>
    <w:p w14:paraId="751DFA8E" w14:textId="77777777" w:rsidR="00082BF7" w:rsidRPr="00082BF7" w:rsidRDefault="00082BF7" w:rsidP="00082BF7">
      <w:pPr>
        <w:pStyle w:val="Default"/>
        <w:numPr>
          <w:ilvl w:val="0"/>
          <w:numId w:val="42"/>
        </w:numPr>
        <w:rPr>
          <w:rFonts w:ascii="Times New Roman" w:hAnsi="Times New Roman" w:cs="Times New Roman"/>
          <w:sz w:val="20"/>
          <w:szCs w:val="20"/>
        </w:rPr>
      </w:pPr>
      <w:r w:rsidRPr="00082BF7">
        <w:rPr>
          <w:rFonts w:ascii="Times New Roman" w:hAnsi="Times New Roman" w:cs="Times New Roman"/>
          <w:sz w:val="20"/>
          <w:szCs w:val="20"/>
        </w:rPr>
        <w:t>If the injury occurs on the Hammond or Westville campus: </w:t>
      </w:r>
    </w:p>
    <w:p w14:paraId="1A221419" w14:textId="77777777" w:rsidR="00082BF7" w:rsidRPr="00082BF7" w:rsidRDefault="00082BF7" w:rsidP="00082BF7">
      <w:pPr>
        <w:pStyle w:val="Default"/>
        <w:numPr>
          <w:ilvl w:val="1"/>
          <w:numId w:val="42"/>
        </w:numPr>
        <w:rPr>
          <w:rFonts w:ascii="Times New Roman" w:hAnsi="Times New Roman" w:cs="Times New Roman"/>
          <w:sz w:val="20"/>
          <w:szCs w:val="20"/>
        </w:rPr>
      </w:pPr>
      <w:r w:rsidRPr="00082BF7">
        <w:rPr>
          <w:rFonts w:ascii="Times New Roman" w:hAnsi="Times New Roman" w:cs="Times New Roman"/>
          <w:sz w:val="20"/>
          <w:szCs w:val="20"/>
        </w:rPr>
        <w:t>Please contact University Police so that a police report may be taken.</w:t>
      </w:r>
    </w:p>
    <w:p w14:paraId="2869B5F6" w14:textId="77777777" w:rsidR="00082BF7" w:rsidRPr="00082BF7" w:rsidRDefault="00082BF7" w:rsidP="00082BF7">
      <w:pPr>
        <w:pStyle w:val="Default"/>
        <w:numPr>
          <w:ilvl w:val="1"/>
          <w:numId w:val="42"/>
        </w:numPr>
        <w:rPr>
          <w:rFonts w:ascii="Times New Roman" w:hAnsi="Times New Roman" w:cs="Times New Roman"/>
          <w:sz w:val="20"/>
          <w:szCs w:val="20"/>
        </w:rPr>
      </w:pPr>
      <w:r w:rsidRPr="00082BF7">
        <w:rPr>
          <w:rFonts w:ascii="Times New Roman" w:hAnsi="Times New Roman" w:cs="Times New Roman"/>
          <w:sz w:val="20"/>
          <w:szCs w:val="20"/>
        </w:rPr>
        <w:t xml:space="preserve">Please complete form RM30 and send to Tiffany </w:t>
      </w:r>
      <w:proofErr w:type="spellStart"/>
      <w:r w:rsidRPr="00082BF7">
        <w:rPr>
          <w:rFonts w:ascii="Times New Roman" w:hAnsi="Times New Roman" w:cs="Times New Roman"/>
          <w:sz w:val="20"/>
          <w:szCs w:val="20"/>
        </w:rPr>
        <w:t>Utermark</w:t>
      </w:r>
      <w:proofErr w:type="spellEnd"/>
      <w:r w:rsidRPr="00082BF7">
        <w:rPr>
          <w:rFonts w:ascii="Times New Roman" w:hAnsi="Times New Roman" w:cs="Times New Roman"/>
          <w:sz w:val="20"/>
          <w:szCs w:val="20"/>
        </w:rPr>
        <w:t xml:space="preserve"> in Risk Management:  </w:t>
      </w:r>
      <w:hyperlink r:id="rId19" w:anchor="RM30" w:tooltip="https://www.purdue.edu/business/risk_mgmt/pdf/RM30%20Report%20of%20Injury%20Student-Visitor.pdf#RM30" w:history="1">
        <w:r w:rsidRPr="00082BF7">
          <w:rPr>
            <w:rStyle w:val="Hyperlink"/>
            <w:rFonts w:ascii="Times New Roman" w:hAnsi="Times New Roman" w:cs="Times New Roman"/>
            <w:sz w:val="20"/>
            <w:szCs w:val="20"/>
            <w:u w:val="none"/>
          </w:rPr>
          <w:t>https://www.purdue.edu/business/risk_mgmt/pdf/RM30%20Report%20of%20Injury%20Student-Visitor.pdf#RM30</w:t>
        </w:r>
      </w:hyperlink>
      <w:r w:rsidRPr="00082BF7">
        <w:rPr>
          <w:rFonts w:ascii="Times New Roman" w:hAnsi="Times New Roman" w:cs="Times New Roman"/>
          <w:sz w:val="20"/>
          <w:szCs w:val="20"/>
        </w:rPr>
        <w:t> </w:t>
      </w:r>
    </w:p>
    <w:p w14:paraId="7A765EA7" w14:textId="77777777" w:rsidR="00082BF7" w:rsidRPr="00082BF7" w:rsidRDefault="00082BF7" w:rsidP="00082BF7">
      <w:pPr>
        <w:pStyle w:val="Default"/>
        <w:rPr>
          <w:rFonts w:ascii="Times New Roman" w:hAnsi="Times New Roman" w:cs="Times New Roman"/>
          <w:sz w:val="20"/>
          <w:szCs w:val="20"/>
        </w:rPr>
      </w:pPr>
    </w:p>
    <w:p w14:paraId="2A1A2707" w14:textId="77777777" w:rsidR="00082BF7" w:rsidRPr="00082BF7" w:rsidRDefault="00082BF7" w:rsidP="00082BF7">
      <w:pPr>
        <w:pStyle w:val="Default"/>
        <w:numPr>
          <w:ilvl w:val="0"/>
          <w:numId w:val="42"/>
        </w:numPr>
        <w:rPr>
          <w:rFonts w:ascii="Times New Roman" w:hAnsi="Times New Roman" w:cs="Times New Roman"/>
          <w:sz w:val="20"/>
          <w:szCs w:val="20"/>
        </w:rPr>
      </w:pPr>
      <w:r w:rsidRPr="00082BF7">
        <w:rPr>
          <w:rFonts w:ascii="Times New Roman" w:hAnsi="Times New Roman" w:cs="Times New Roman"/>
          <w:sz w:val="20"/>
          <w:szCs w:val="20"/>
        </w:rPr>
        <w:t>If the injury occurs at Gabis Arboretum or other remote PNW location:</w:t>
      </w:r>
    </w:p>
    <w:p w14:paraId="485802D9" w14:textId="77777777" w:rsidR="00082BF7" w:rsidRPr="00082BF7" w:rsidRDefault="00082BF7" w:rsidP="00082BF7">
      <w:pPr>
        <w:pStyle w:val="Default"/>
        <w:numPr>
          <w:ilvl w:val="1"/>
          <w:numId w:val="42"/>
        </w:numPr>
        <w:rPr>
          <w:rFonts w:ascii="Times New Roman" w:hAnsi="Times New Roman" w:cs="Times New Roman"/>
          <w:sz w:val="20"/>
          <w:szCs w:val="20"/>
        </w:rPr>
      </w:pPr>
      <w:r w:rsidRPr="00082BF7">
        <w:rPr>
          <w:rFonts w:ascii="Times New Roman" w:hAnsi="Times New Roman" w:cs="Times New Roman"/>
          <w:sz w:val="20"/>
          <w:szCs w:val="20"/>
        </w:rPr>
        <w:t xml:space="preserve">Please complete form RM30 and send to Tiffany </w:t>
      </w:r>
      <w:proofErr w:type="spellStart"/>
      <w:r w:rsidRPr="00082BF7">
        <w:rPr>
          <w:rFonts w:ascii="Times New Roman" w:hAnsi="Times New Roman" w:cs="Times New Roman"/>
          <w:sz w:val="20"/>
          <w:szCs w:val="20"/>
        </w:rPr>
        <w:t>Utermark</w:t>
      </w:r>
      <w:proofErr w:type="spellEnd"/>
      <w:r w:rsidRPr="00082BF7">
        <w:rPr>
          <w:rFonts w:ascii="Times New Roman" w:hAnsi="Times New Roman" w:cs="Times New Roman"/>
          <w:sz w:val="20"/>
          <w:szCs w:val="20"/>
        </w:rPr>
        <w:t xml:space="preserve"> in Risk Management:  </w:t>
      </w:r>
      <w:hyperlink r:id="rId20" w:anchor="RM30" w:tooltip="https://www.purdue.edu/business/risk_mgmt/pdf/RM30%20Report%20of%20Injury%20Student-Visitor.pdf#RM30" w:history="1">
        <w:r w:rsidRPr="00082BF7">
          <w:rPr>
            <w:rStyle w:val="Hyperlink"/>
            <w:rFonts w:ascii="Times New Roman" w:hAnsi="Times New Roman" w:cs="Times New Roman"/>
            <w:sz w:val="20"/>
            <w:szCs w:val="20"/>
            <w:u w:val="none"/>
          </w:rPr>
          <w:t>https://www.purdue.edu/business/risk_mgmt/pdf/RM30%20Report%20of%20Injury%20Student-Visitor.pdf#RM30</w:t>
        </w:r>
      </w:hyperlink>
      <w:r w:rsidRPr="00082BF7">
        <w:rPr>
          <w:rFonts w:ascii="Times New Roman" w:hAnsi="Times New Roman" w:cs="Times New Roman"/>
          <w:sz w:val="20"/>
          <w:szCs w:val="20"/>
        </w:rPr>
        <w:t> </w:t>
      </w:r>
    </w:p>
    <w:p w14:paraId="0E60F96F" w14:textId="77777777" w:rsidR="00082BF7" w:rsidRDefault="00082BF7" w:rsidP="007367AB">
      <w:pPr>
        <w:pStyle w:val="Default"/>
        <w:rPr>
          <w:rFonts w:ascii="Times New Roman" w:hAnsi="Times New Roman" w:cs="Times New Roman"/>
          <w:b/>
          <w:sz w:val="20"/>
          <w:szCs w:val="20"/>
          <w:u w:val="single"/>
        </w:rPr>
      </w:pPr>
    </w:p>
    <w:p w14:paraId="09905FA8" w14:textId="77777777" w:rsidR="007367AB" w:rsidRPr="007367AB" w:rsidRDefault="007367AB" w:rsidP="007367AB">
      <w:pPr>
        <w:shd w:val="clear" w:color="auto" w:fill="FFFFFF"/>
        <w:spacing w:after="0" w:line="240" w:lineRule="auto"/>
        <w:ind w:left="360"/>
        <w:rPr>
          <w:rFonts w:ascii="Times New Roman" w:hAnsi="Times New Roman" w:cs="Times New Roman"/>
          <w:color w:val="333333"/>
          <w:sz w:val="20"/>
          <w:szCs w:val="20"/>
        </w:rPr>
      </w:pPr>
    </w:p>
    <w:p w14:paraId="02B27498" w14:textId="77777777" w:rsidR="002E3EFC" w:rsidRPr="007367AB" w:rsidRDefault="006D70C9" w:rsidP="006D70C9">
      <w:pPr>
        <w:spacing w:after="0" w:line="240" w:lineRule="auto"/>
        <w:rPr>
          <w:rFonts w:ascii="Times New Roman" w:hAnsi="Times New Roman" w:cs="Times New Roman"/>
          <w:sz w:val="20"/>
          <w:szCs w:val="20"/>
        </w:rPr>
      </w:pPr>
      <w:r w:rsidRPr="007367AB">
        <w:rPr>
          <w:rFonts w:ascii="Times New Roman" w:hAnsi="Times New Roman" w:cs="Times New Roman"/>
          <w:sz w:val="20"/>
          <w:szCs w:val="20"/>
        </w:rPr>
        <w:t>Questions?  Please contact:</w:t>
      </w:r>
    </w:p>
    <w:p w14:paraId="132FA66A" w14:textId="77777777" w:rsidR="002E3EFC" w:rsidRPr="007367AB" w:rsidRDefault="002E3EFC" w:rsidP="006D70C9">
      <w:pPr>
        <w:spacing w:after="0" w:line="240" w:lineRule="auto"/>
        <w:rPr>
          <w:rFonts w:ascii="Times New Roman" w:hAnsi="Times New Roman" w:cs="Times New Roman"/>
          <w:sz w:val="20"/>
          <w:szCs w:val="20"/>
        </w:rPr>
      </w:pPr>
    </w:p>
    <w:p w14:paraId="260FF705" w14:textId="77777777" w:rsidR="002E3EFC" w:rsidRDefault="002E3EFC" w:rsidP="006D70C9">
      <w:pPr>
        <w:spacing w:after="0" w:line="240" w:lineRule="auto"/>
        <w:rPr>
          <w:rFonts w:ascii="Times New Roman" w:hAnsi="Times New Roman" w:cs="Times New Roman"/>
          <w:sz w:val="20"/>
          <w:szCs w:val="20"/>
        </w:rPr>
      </w:pPr>
      <w:r w:rsidRPr="007367AB">
        <w:rPr>
          <w:rFonts w:ascii="Times New Roman" w:hAnsi="Times New Roman" w:cs="Times New Roman"/>
          <w:sz w:val="20"/>
          <w:szCs w:val="20"/>
        </w:rPr>
        <w:t xml:space="preserve">Carrie Ailes, Benefits Administrator, 219-785-5581, </w:t>
      </w:r>
      <w:hyperlink r:id="rId21" w:history="1">
        <w:r w:rsidRPr="007367AB">
          <w:rPr>
            <w:rFonts w:ascii="Times New Roman" w:hAnsi="Times New Roman" w:cs="Times New Roman"/>
            <w:sz w:val="20"/>
            <w:szCs w:val="20"/>
          </w:rPr>
          <w:t>ailesc@pnw.edu</w:t>
        </w:r>
      </w:hyperlink>
    </w:p>
    <w:p w14:paraId="4D84425F" w14:textId="77777777" w:rsidR="00AB29D9" w:rsidRPr="007367AB" w:rsidRDefault="00AB29D9" w:rsidP="006D70C9">
      <w:pPr>
        <w:spacing w:after="0" w:line="240" w:lineRule="auto"/>
        <w:rPr>
          <w:rFonts w:ascii="Times New Roman" w:hAnsi="Times New Roman" w:cs="Times New Roman"/>
          <w:sz w:val="20"/>
          <w:szCs w:val="20"/>
        </w:rPr>
      </w:pPr>
      <w:r>
        <w:rPr>
          <w:rFonts w:ascii="Times New Roman" w:hAnsi="Times New Roman" w:cs="Times New Roman"/>
          <w:sz w:val="20"/>
          <w:szCs w:val="20"/>
        </w:rPr>
        <w:t>Diane Brown, Benefits Specialist, 219-989-1245, diane.brown@pnw.edu</w:t>
      </w:r>
    </w:p>
    <w:p w14:paraId="65F32242" w14:textId="77777777" w:rsidR="002E3EFC" w:rsidRPr="007367AB" w:rsidRDefault="002E3EFC" w:rsidP="006D70C9">
      <w:pPr>
        <w:spacing w:after="0" w:line="240" w:lineRule="auto"/>
        <w:rPr>
          <w:rFonts w:ascii="Times New Roman" w:hAnsi="Times New Roman" w:cs="Times New Roman"/>
          <w:sz w:val="20"/>
          <w:szCs w:val="20"/>
        </w:rPr>
      </w:pPr>
      <w:r w:rsidRPr="007367AB">
        <w:rPr>
          <w:rFonts w:ascii="Times New Roman" w:hAnsi="Times New Roman" w:cs="Times New Roman"/>
          <w:sz w:val="20"/>
          <w:szCs w:val="20"/>
        </w:rPr>
        <w:t xml:space="preserve">Kyle Mulcrone, Benefits Administrator, 219-785-5301, </w:t>
      </w:r>
      <w:hyperlink r:id="rId22" w:history="1">
        <w:r w:rsidRPr="007367AB">
          <w:rPr>
            <w:rFonts w:ascii="Times New Roman" w:hAnsi="Times New Roman" w:cs="Times New Roman"/>
            <w:sz w:val="20"/>
            <w:szCs w:val="20"/>
          </w:rPr>
          <w:t>kmulcron@pnw.edu</w:t>
        </w:r>
      </w:hyperlink>
    </w:p>
    <w:p w14:paraId="3B761F75" w14:textId="77777777" w:rsidR="002E3EFC" w:rsidRPr="007367AB" w:rsidRDefault="002E3EFC" w:rsidP="006D70C9">
      <w:pPr>
        <w:spacing w:after="0" w:line="240" w:lineRule="auto"/>
        <w:rPr>
          <w:rFonts w:ascii="Times New Roman" w:hAnsi="Times New Roman" w:cs="Times New Roman"/>
          <w:sz w:val="20"/>
          <w:szCs w:val="20"/>
        </w:rPr>
      </w:pPr>
      <w:r w:rsidRPr="007367AB">
        <w:rPr>
          <w:rFonts w:ascii="Times New Roman" w:hAnsi="Times New Roman" w:cs="Times New Roman"/>
          <w:sz w:val="20"/>
          <w:szCs w:val="20"/>
        </w:rPr>
        <w:t>Colleen Robison, Director of Benefits</w:t>
      </w:r>
      <w:r w:rsidR="0056397C">
        <w:rPr>
          <w:rFonts w:ascii="Times New Roman" w:hAnsi="Times New Roman" w:cs="Times New Roman"/>
          <w:sz w:val="20"/>
          <w:szCs w:val="20"/>
        </w:rPr>
        <w:t xml:space="preserve"> and Wellness</w:t>
      </w:r>
      <w:r w:rsidRPr="007367AB">
        <w:rPr>
          <w:rFonts w:ascii="Times New Roman" w:hAnsi="Times New Roman" w:cs="Times New Roman"/>
          <w:sz w:val="20"/>
          <w:szCs w:val="20"/>
        </w:rPr>
        <w:t xml:space="preserve">, 219-989-2143, </w:t>
      </w:r>
      <w:hyperlink r:id="rId23" w:history="1">
        <w:r w:rsidRPr="007367AB">
          <w:rPr>
            <w:rFonts w:ascii="Times New Roman" w:hAnsi="Times New Roman" w:cs="Times New Roman"/>
            <w:sz w:val="20"/>
            <w:szCs w:val="20"/>
          </w:rPr>
          <w:t>cmrobiso@pnw.edu</w:t>
        </w:r>
      </w:hyperlink>
    </w:p>
    <w:sectPr w:rsidR="002E3EFC" w:rsidRPr="007367AB" w:rsidSect="003B29F9">
      <w:footerReference w:type="default" r:id="rId24"/>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E5C4" w14:textId="77777777" w:rsidR="003B29F9" w:rsidRDefault="003B29F9" w:rsidP="003B29F9">
      <w:pPr>
        <w:spacing w:after="0" w:line="240" w:lineRule="auto"/>
      </w:pPr>
      <w:r>
        <w:separator/>
      </w:r>
    </w:p>
  </w:endnote>
  <w:endnote w:type="continuationSeparator" w:id="0">
    <w:p w14:paraId="6A979100" w14:textId="77777777" w:rsidR="003B29F9" w:rsidRDefault="003B29F9" w:rsidP="003B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00B0" w14:textId="7FFAB5D4" w:rsidR="004134E4" w:rsidRDefault="003B29F9" w:rsidP="003B29F9">
    <w:pPr>
      <w:pStyle w:val="Footer"/>
      <w:tabs>
        <w:tab w:val="clear" w:pos="9360"/>
        <w:tab w:val="right" w:pos="10080"/>
      </w:tabs>
    </w:pPr>
    <w:r>
      <w:tab/>
    </w:r>
    <w:r>
      <w:tab/>
    </w:r>
    <w:r w:rsidR="00896C0D">
      <w:t xml:space="preserve">Rev. </w:t>
    </w:r>
    <w:r w:rsidR="006F679C">
      <w:t>10.28.2025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B168" w14:textId="77777777" w:rsidR="003B29F9" w:rsidRDefault="003B29F9" w:rsidP="003B29F9">
      <w:pPr>
        <w:spacing w:after="0" w:line="240" w:lineRule="auto"/>
      </w:pPr>
      <w:r>
        <w:separator/>
      </w:r>
    </w:p>
  </w:footnote>
  <w:footnote w:type="continuationSeparator" w:id="0">
    <w:p w14:paraId="7FC1EF5C" w14:textId="77777777" w:rsidR="003B29F9" w:rsidRDefault="003B29F9" w:rsidP="003B2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2B8"/>
    <w:multiLevelType w:val="hybridMultilevel"/>
    <w:tmpl w:val="A1E6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570CD"/>
    <w:multiLevelType w:val="hybridMultilevel"/>
    <w:tmpl w:val="939E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F2DB9"/>
    <w:multiLevelType w:val="hybridMultilevel"/>
    <w:tmpl w:val="F092BA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AEB01E6"/>
    <w:multiLevelType w:val="hybridMultilevel"/>
    <w:tmpl w:val="E78A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B6F6E"/>
    <w:multiLevelType w:val="hybridMultilevel"/>
    <w:tmpl w:val="5A50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E225E"/>
    <w:multiLevelType w:val="hybridMultilevel"/>
    <w:tmpl w:val="5B7AB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10361"/>
    <w:multiLevelType w:val="hybridMultilevel"/>
    <w:tmpl w:val="7A5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80E31"/>
    <w:multiLevelType w:val="multilevel"/>
    <w:tmpl w:val="5D0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404D56"/>
    <w:multiLevelType w:val="hybridMultilevel"/>
    <w:tmpl w:val="5EE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35603C"/>
    <w:multiLevelType w:val="multilevel"/>
    <w:tmpl w:val="629ED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6660C"/>
    <w:multiLevelType w:val="hybridMultilevel"/>
    <w:tmpl w:val="3AD45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D5730"/>
    <w:multiLevelType w:val="hybridMultilevel"/>
    <w:tmpl w:val="1DB29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800D2"/>
    <w:multiLevelType w:val="hybridMultilevel"/>
    <w:tmpl w:val="EDAC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20003"/>
    <w:multiLevelType w:val="multilevel"/>
    <w:tmpl w:val="20B87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6237"/>
    <w:multiLevelType w:val="hybridMultilevel"/>
    <w:tmpl w:val="43428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1180A"/>
    <w:multiLevelType w:val="hybridMultilevel"/>
    <w:tmpl w:val="BD62D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B7D87"/>
    <w:multiLevelType w:val="multilevel"/>
    <w:tmpl w:val="D1FE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23756A"/>
    <w:multiLevelType w:val="hybridMultilevel"/>
    <w:tmpl w:val="8376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81AB9"/>
    <w:multiLevelType w:val="hybridMultilevel"/>
    <w:tmpl w:val="22CE7D3A"/>
    <w:lvl w:ilvl="0" w:tplc="F7A04B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D2727"/>
    <w:multiLevelType w:val="hybridMultilevel"/>
    <w:tmpl w:val="9BBCFD70"/>
    <w:lvl w:ilvl="0" w:tplc="74AA26D0">
      <w:start w:val="1"/>
      <w:numFmt w:val="bullet"/>
      <w:lvlText w:val=""/>
      <w:lvlJc w:val="left"/>
      <w:pPr>
        <w:tabs>
          <w:tab w:val="num" w:pos="720"/>
        </w:tabs>
        <w:ind w:left="720" w:hanging="360"/>
      </w:pPr>
      <w:rPr>
        <w:rFonts w:ascii="Wingdings 3" w:hAnsi="Wingdings 3" w:hint="default"/>
      </w:rPr>
    </w:lvl>
    <w:lvl w:ilvl="1" w:tplc="7A660F8E" w:tentative="1">
      <w:start w:val="1"/>
      <w:numFmt w:val="bullet"/>
      <w:lvlText w:val=""/>
      <w:lvlJc w:val="left"/>
      <w:pPr>
        <w:tabs>
          <w:tab w:val="num" w:pos="1440"/>
        </w:tabs>
        <w:ind w:left="1440" w:hanging="360"/>
      </w:pPr>
      <w:rPr>
        <w:rFonts w:ascii="Wingdings 3" w:hAnsi="Wingdings 3" w:hint="default"/>
      </w:rPr>
    </w:lvl>
    <w:lvl w:ilvl="2" w:tplc="14346E5C" w:tentative="1">
      <w:start w:val="1"/>
      <w:numFmt w:val="bullet"/>
      <w:lvlText w:val=""/>
      <w:lvlJc w:val="left"/>
      <w:pPr>
        <w:tabs>
          <w:tab w:val="num" w:pos="2160"/>
        </w:tabs>
        <w:ind w:left="2160" w:hanging="360"/>
      </w:pPr>
      <w:rPr>
        <w:rFonts w:ascii="Wingdings 3" w:hAnsi="Wingdings 3" w:hint="default"/>
      </w:rPr>
    </w:lvl>
    <w:lvl w:ilvl="3" w:tplc="503EB15E" w:tentative="1">
      <w:start w:val="1"/>
      <w:numFmt w:val="bullet"/>
      <w:lvlText w:val=""/>
      <w:lvlJc w:val="left"/>
      <w:pPr>
        <w:tabs>
          <w:tab w:val="num" w:pos="2880"/>
        </w:tabs>
        <w:ind w:left="2880" w:hanging="360"/>
      </w:pPr>
      <w:rPr>
        <w:rFonts w:ascii="Wingdings 3" w:hAnsi="Wingdings 3" w:hint="default"/>
      </w:rPr>
    </w:lvl>
    <w:lvl w:ilvl="4" w:tplc="F8A6A6E0" w:tentative="1">
      <w:start w:val="1"/>
      <w:numFmt w:val="bullet"/>
      <w:lvlText w:val=""/>
      <w:lvlJc w:val="left"/>
      <w:pPr>
        <w:tabs>
          <w:tab w:val="num" w:pos="3600"/>
        </w:tabs>
        <w:ind w:left="3600" w:hanging="360"/>
      </w:pPr>
      <w:rPr>
        <w:rFonts w:ascii="Wingdings 3" w:hAnsi="Wingdings 3" w:hint="default"/>
      </w:rPr>
    </w:lvl>
    <w:lvl w:ilvl="5" w:tplc="6D9EDEE2" w:tentative="1">
      <w:start w:val="1"/>
      <w:numFmt w:val="bullet"/>
      <w:lvlText w:val=""/>
      <w:lvlJc w:val="left"/>
      <w:pPr>
        <w:tabs>
          <w:tab w:val="num" w:pos="4320"/>
        </w:tabs>
        <w:ind w:left="4320" w:hanging="360"/>
      </w:pPr>
      <w:rPr>
        <w:rFonts w:ascii="Wingdings 3" w:hAnsi="Wingdings 3" w:hint="default"/>
      </w:rPr>
    </w:lvl>
    <w:lvl w:ilvl="6" w:tplc="3E302BA8" w:tentative="1">
      <w:start w:val="1"/>
      <w:numFmt w:val="bullet"/>
      <w:lvlText w:val=""/>
      <w:lvlJc w:val="left"/>
      <w:pPr>
        <w:tabs>
          <w:tab w:val="num" w:pos="5040"/>
        </w:tabs>
        <w:ind w:left="5040" w:hanging="360"/>
      </w:pPr>
      <w:rPr>
        <w:rFonts w:ascii="Wingdings 3" w:hAnsi="Wingdings 3" w:hint="default"/>
      </w:rPr>
    </w:lvl>
    <w:lvl w:ilvl="7" w:tplc="4EEAD666" w:tentative="1">
      <w:start w:val="1"/>
      <w:numFmt w:val="bullet"/>
      <w:lvlText w:val=""/>
      <w:lvlJc w:val="left"/>
      <w:pPr>
        <w:tabs>
          <w:tab w:val="num" w:pos="5760"/>
        </w:tabs>
        <w:ind w:left="5760" w:hanging="360"/>
      </w:pPr>
      <w:rPr>
        <w:rFonts w:ascii="Wingdings 3" w:hAnsi="Wingdings 3" w:hint="default"/>
      </w:rPr>
    </w:lvl>
    <w:lvl w:ilvl="8" w:tplc="92DA350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CDE578E"/>
    <w:multiLevelType w:val="hybridMultilevel"/>
    <w:tmpl w:val="175A15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2A56ED"/>
    <w:multiLevelType w:val="hybridMultilevel"/>
    <w:tmpl w:val="F0A0D570"/>
    <w:lvl w:ilvl="0" w:tplc="F7A04B50">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01509D"/>
    <w:multiLevelType w:val="hybridMultilevel"/>
    <w:tmpl w:val="A6E05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D4479"/>
    <w:multiLevelType w:val="hybridMultilevel"/>
    <w:tmpl w:val="94FCF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B22A6"/>
    <w:multiLevelType w:val="hybridMultilevel"/>
    <w:tmpl w:val="CCE89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D02CC1"/>
    <w:multiLevelType w:val="hybridMultilevel"/>
    <w:tmpl w:val="51941984"/>
    <w:lvl w:ilvl="0" w:tplc="2B5A67B8">
      <w:start w:val="1"/>
      <w:numFmt w:val="bullet"/>
      <w:lvlText w:val="•"/>
      <w:lvlJc w:val="left"/>
      <w:pPr>
        <w:tabs>
          <w:tab w:val="num" w:pos="720"/>
        </w:tabs>
        <w:ind w:left="720" w:hanging="360"/>
      </w:pPr>
      <w:rPr>
        <w:rFonts w:ascii="Arial" w:hAnsi="Arial" w:hint="default"/>
      </w:rPr>
    </w:lvl>
    <w:lvl w:ilvl="1" w:tplc="8C1A699C" w:tentative="1">
      <w:start w:val="1"/>
      <w:numFmt w:val="bullet"/>
      <w:lvlText w:val="•"/>
      <w:lvlJc w:val="left"/>
      <w:pPr>
        <w:tabs>
          <w:tab w:val="num" w:pos="1440"/>
        </w:tabs>
        <w:ind w:left="1440" w:hanging="360"/>
      </w:pPr>
      <w:rPr>
        <w:rFonts w:ascii="Arial" w:hAnsi="Arial" w:hint="default"/>
      </w:rPr>
    </w:lvl>
    <w:lvl w:ilvl="2" w:tplc="E5428FF6" w:tentative="1">
      <w:start w:val="1"/>
      <w:numFmt w:val="bullet"/>
      <w:lvlText w:val="•"/>
      <w:lvlJc w:val="left"/>
      <w:pPr>
        <w:tabs>
          <w:tab w:val="num" w:pos="2160"/>
        </w:tabs>
        <w:ind w:left="2160" w:hanging="360"/>
      </w:pPr>
      <w:rPr>
        <w:rFonts w:ascii="Arial" w:hAnsi="Arial" w:hint="default"/>
      </w:rPr>
    </w:lvl>
    <w:lvl w:ilvl="3" w:tplc="721CFF9A" w:tentative="1">
      <w:start w:val="1"/>
      <w:numFmt w:val="bullet"/>
      <w:lvlText w:val="•"/>
      <w:lvlJc w:val="left"/>
      <w:pPr>
        <w:tabs>
          <w:tab w:val="num" w:pos="2880"/>
        </w:tabs>
        <w:ind w:left="2880" w:hanging="360"/>
      </w:pPr>
      <w:rPr>
        <w:rFonts w:ascii="Arial" w:hAnsi="Arial" w:hint="default"/>
      </w:rPr>
    </w:lvl>
    <w:lvl w:ilvl="4" w:tplc="79680284" w:tentative="1">
      <w:start w:val="1"/>
      <w:numFmt w:val="bullet"/>
      <w:lvlText w:val="•"/>
      <w:lvlJc w:val="left"/>
      <w:pPr>
        <w:tabs>
          <w:tab w:val="num" w:pos="3600"/>
        </w:tabs>
        <w:ind w:left="3600" w:hanging="360"/>
      </w:pPr>
      <w:rPr>
        <w:rFonts w:ascii="Arial" w:hAnsi="Arial" w:hint="default"/>
      </w:rPr>
    </w:lvl>
    <w:lvl w:ilvl="5" w:tplc="EA48808C" w:tentative="1">
      <w:start w:val="1"/>
      <w:numFmt w:val="bullet"/>
      <w:lvlText w:val="•"/>
      <w:lvlJc w:val="left"/>
      <w:pPr>
        <w:tabs>
          <w:tab w:val="num" w:pos="4320"/>
        </w:tabs>
        <w:ind w:left="4320" w:hanging="360"/>
      </w:pPr>
      <w:rPr>
        <w:rFonts w:ascii="Arial" w:hAnsi="Arial" w:hint="default"/>
      </w:rPr>
    </w:lvl>
    <w:lvl w:ilvl="6" w:tplc="0EC884B0" w:tentative="1">
      <w:start w:val="1"/>
      <w:numFmt w:val="bullet"/>
      <w:lvlText w:val="•"/>
      <w:lvlJc w:val="left"/>
      <w:pPr>
        <w:tabs>
          <w:tab w:val="num" w:pos="5040"/>
        </w:tabs>
        <w:ind w:left="5040" w:hanging="360"/>
      </w:pPr>
      <w:rPr>
        <w:rFonts w:ascii="Arial" w:hAnsi="Arial" w:hint="default"/>
      </w:rPr>
    </w:lvl>
    <w:lvl w:ilvl="7" w:tplc="D2AEE2A2" w:tentative="1">
      <w:start w:val="1"/>
      <w:numFmt w:val="bullet"/>
      <w:lvlText w:val="•"/>
      <w:lvlJc w:val="left"/>
      <w:pPr>
        <w:tabs>
          <w:tab w:val="num" w:pos="5760"/>
        </w:tabs>
        <w:ind w:left="5760" w:hanging="360"/>
      </w:pPr>
      <w:rPr>
        <w:rFonts w:ascii="Arial" w:hAnsi="Arial" w:hint="default"/>
      </w:rPr>
    </w:lvl>
    <w:lvl w:ilvl="8" w:tplc="0BDEA60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77563F"/>
    <w:multiLevelType w:val="hybridMultilevel"/>
    <w:tmpl w:val="E91C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20F31"/>
    <w:multiLevelType w:val="hybridMultilevel"/>
    <w:tmpl w:val="DB225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5373C1"/>
    <w:multiLevelType w:val="hybridMultilevel"/>
    <w:tmpl w:val="E510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C6A46"/>
    <w:multiLevelType w:val="hybridMultilevel"/>
    <w:tmpl w:val="B436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71AFF"/>
    <w:multiLevelType w:val="hybridMultilevel"/>
    <w:tmpl w:val="DF041652"/>
    <w:lvl w:ilvl="0" w:tplc="F7A04B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D5C48"/>
    <w:multiLevelType w:val="hybridMultilevel"/>
    <w:tmpl w:val="F61C1108"/>
    <w:lvl w:ilvl="0" w:tplc="C3844198">
      <w:start w:val="1"/>
      <w:numFmt w:val="bullet"/>
      <w:lvlText w:val=""/>
      <w:lvlJc w:val="left"/>
      <w:pPr>
        <w:tabs>
          <w:tab w:val="num" w:pos="720"/>
        </w:tabs>
        <w:ind w:left="720" w:hanging="360"/>
      </w:pPr>
      <w:rPr>
        <w:rFonts w:ascii="Wingdings 3" w:hAnsi="Wingdings 3" w:hint="default"/>
      </w:rPr>
    </w:lvl>
    <w:lvl w:ilvl="1" w:tplc="FA16E086" w:tentative="1">
      <w:start w:val="1"/>
      <w:numFmt w:val="bullet"/>
      <w:lvlText w:val=""/>
      <w:lvlJc w:val="left"/>
      <w:pPr>
        <w:tabs>
          <w:tab w:val="num" w:pos="1440"/>
        </w:tabs>
        <w:ind w:left="1440" w:hanging="360"/>
      </w:pPr>
      <w:rPr>
        <w:rFonts w:ascii="Wingdings 3" w:hAnsi="Wingdings 3" w:hint="default"/>
      </w:rPr>
    </w:lvl>
    <w:lvl w:ilvl="2" w:tplc="F3E66DA6" w:tentative="1">
      <w:start w:val="1"/>
      <w:numFmt w:val="bullet"/>
      <w:lvlText w:val=""/>
      <w:lvlJc w:val="left"/>
      <w:pPr>
        <w:tabs>
          <w:tab w:val="num" w:pos="2160"/>
        </w:tabs>
        <w:ind w:left="2160" w:hanging="360"/>
      </w:pPr>
      <w:rPr>
        <w:rFonts w:ascii="Wingdings 3" w:hAnsi="Wingdings 3" w:hint="default"/>
      </w:rPr>
    </w:lvl>
    <w:lvl w:ilvl="3" w:tplc="ECDC6F98" w:tentative="1">
      <w:start w:val="1"/>
      <w:numFmt w:val="bullet"/>
      <w:lvlText w:val=""/>
      <w:lvlJc w:val="left"/>
      <w:pPr>
        <w:tabs>
          <w:tab w:val="num" w:pos="2880"/>
        </w:tabs>
        <w:ind w:left="2880" w:hanging="360"/>
      </w:pPr>
      <w:rPr>
        <w:rFonts w:ascii="Wingdings 3" w:hAnsi="Wingdings 3" w:hint="default"/>
      </w:rPr>
    </w:lvl>
    <w:lvl w:ilvl="4" w:tplc="BDF01DAE" w:tentative="1">
      <w:start w:val="1"/>
      <w:numFmt w:val="bullet"/>
      <w:lvlText w:val=""/>
      <w:lvlJc w:val="left"/>
      <w:pPr>
        <w:tabs>
          <w:tab w:val="num" w:pos="3600"/>
        </w:tabs>
        <w:ind w:left="3600" w:hanging="360"/>
      </w:pPr>
      <w:rPr>
        <w:rFonts w:ascii="Wingdings 3" w:hAnsi="Wingdings 3" w:hint="default"/>
      </w:rPr>
    </w:lvl>
    <w:lvl w:ilvl="5" w:tplc="FDC62090" w:tentative="1">
      <w:start w:val="1"/>
      <w:numFmt w:val="bullet"/>
      <w:lvlText w:val=""/>
      <w:lvlJc w:val="left"/>
      <w:pPr>
        <w:tabs>
          <w:tab w:val="num" w:pos="4320"/>
        </w:tabs>
        <w:ind w:left="4320" w:hanging="360"/>
      </w:pPr>
      <w:rPr>
        <w:rFonts w:ascii="Wingdings 3" w:hAnsi="Wingdings 3" w:hint="default"/>
      </w:rPr>
    </w:lvl>
    <w:lvl w:ilvl="6" w:tplc="A22AD142" w:tentative="1">
      <w:start w:val="1"/>
      <w:numFmt w:val="bullet"/>
      <w:lvlText w:val=""/>
      <w:lvlJc w:val="left"/>
      <w:pPr>
        <w:tabs>
          <w:tab w:val="num" w:pos="5040"/>
        </w:tabs>
        <w:ind w:left="5040" w:hanging="360"/>
      </w:pPr>
      <w:rPr>
        <w:rFonts w:ascii="Wingdings 3" w:hAnsi="Wingdings 3" w:hint="default"/>
      </w:rPr>
    </w:lvl>
    <w:lvl w:ilvl="7" w:tplc="8DF2E95E" w:tentative="1">
      <w:start w:val="1"/>
      <w:numFmt w:val="bullet"/>
      <w:lvlText w:val=""/>
      <w:lvlJc w:val="left"/>
      <w:pPr>
        <w:tabs>
          <w:tab w:val="num" w:pos="5760"/>
        </w:tabs>
        <w:ind w:left="5760" w:hanging="360"/>
      </w:pPr>
      <w:rPr>
        <w:rFonts w:ascii="Wingdings 3" w:hAnsi="Wingdings 3" w:hint="default"/>
      </w:rPr>
    </w:lvl>
    <w:lvl w:ilvl="8" w:tplc="7A08EDBE"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1D97FB0"/>
    <w:multiLevelType w:val="hybridMultilevel"/>
    <w:tmpl w:val="4F0A8776"/>
    <w:lvl w:ilvl="0" w:tplc="F7A04B5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E81582"/>
    <w:multiLevelType w:val="multilevel"/>
    <w:tmpl w:val="8268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C5AB9"/>
    <w:multiLevelType w:val="hybridMultilevel"/>
    <w:tmpl w:val="B2CA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04FC3"/>
    <w:multiLevelType w:val="hybridMultilevel"/>
    <w:tmpl w:val="6B447D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E36910"/>
    <w:multiLevelType w:val="multilevel"/>
    <w:tmpl w:val="C67E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E0BF6"/>
    <w:multiLevelType w:val="hybridMultilevel"/>
    <w:tmpl w:val="2EEC9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E72906"/>
    <w:multiLevelType w:val="hybridMultilevel"/>
    <w:tmpl w:val="630E9E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8B35DB"/>
    <w:multiLevelType w:val="multilevel"/>
    <w:tmpl w:val="FD5EA20C"/>
    <w:lvl w:ilvl="0">
      <w:start w:val="1"/>
      <w:numFmt w:val="decimal"/>
      <w:lvlText w:val="%1."/>
      <w:lvlJc w:val="left"/>
      <w:pPr>
        <w:tabs>
          <w:tab w:val="num" w:pos="720"/>
        </w:tabs>
        <w:ind w:left="720" w:hanging="360"/>
      </w:pPr>
      <w:rPr>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CDE2EDA"/>
    <w:multiLevelType w:val="hybridMultilevel"/>
    <w:tmpl w:val="3B46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13174">
    <w:abstractNumId w:val="26"/>
  </w:num>
  <w:num w:numId="2" w16cid:durableId="479999262">
    <w:abstractNumId w:val="29"/>
  </w:num>
  <w:num w:numId="3" w16cid:durableId="1793744874">
    <w:abstractNumId w:val="17"/>
  </w:num>
  <w:num w:numId="4" w16cid:durableId="1506940277">
    <w:abstractNumId w:val="12"/>
  </w:num>
  <w:num w:numId="5" w16cid:durableId="1946569294">
    <w:abstractNumId w:val="6"/>
  </w:num>
  <w:num w:numId="6" w16cid:durableId="1460298247">
    <w:abstractNumId w:val="23"/>
  </w:num>
  <w:num w:numId="7" w16cid:durableId="258022693">
    <w:abstractNumId w:val="3"/>
  </w:num>
  <w:num w:numId="8" w16cid:durableId="216091350">
    <w:abstractNumId w:val="40"/>
  </w:num>
  <w:num w:numId="9" w16cid:durableId="593782143">
    <w:abstractNumId w:val="27"/>
  </w:num>
  <w:num w:numId="10" w16cid:durableId="799151762">
    <w:abstractNumId w:val="4"/>
  </w:num>
  <w:num w:numId="11" w16cid:durableId="338847818">
    <w:abstractNumId w:val="28"/>
  </w:num>
  <w:num w:numId="12" w16cid:durableId="1996956739">
    <w:abstractNumId w:val="0"/>
  </w:num>
  <w:num w:numId="13" w16cid:durableId="10229513">
    <w:abstractNumId w:val="1"/>
  </w:num>
  <w:num w:numId="14" w16cid:durableId="924192979">
    <w:abstractNumId w:val="10"/>
  </w:num>
  <w:num w:numId="15" w16cid:durableId="739064930">
    <w:abstractNumId w:val="34"/>
  </w:num>
  <w:num w:numId="16" w16cid:durableId="406003900">
    <w:abstractNumId w:val="5"/>
  </w:num>
  <w:num w:numId="17" w16cid:durableId="1378552450">
    <w:abstractNumId w:val="30"/>
  </w:num>
  <w:num w:numId="18" w16cid:durableId="139276047">
    <w:abstractNumId w:val="38"/>
  </w:num>
  <w:num w:numId="19" w16cid:durableId="1522664104">
    <w:abstractNumId w:val="32"/>
  </w:num>
  <w:num w:numId="20" w16cid:durableId="1439334111">
    <w:abstractNumId w:val="35"/>
  </w:num>
  <w:num w:numId="21" w16cid:durableId="1796409979">
    <w:abstractNumId w:val="11"/>
  </w:num>
  <w:num w:numId="22" w16cid:durableId="1461800797">
    <w:abstractNumId w:val="18"/>
  </w:num>
  <w:num w:numId="23" w16cid:durableId="1514998696">
    <w:abstractNumId w:val="19"/>
  </w:num>
  <w:num w:numId="24" w16cid:durableId="1765147710">
    <w:abstractNumId w:val="21"/>
  </w:num>
  <w:num w:numId="25" w16cid:durableId="973873352">
    <w:abstractNumId w:val="31"/>
  </w:num>
  <w:num w:numId="26" w16cid:durableId="365907601">
    <w:abstractNumId w:val="22"/>
  </w:num>
  <w:num w:numId="27" w16cid:durableId="1725986244">
    <w:abstractNumId w:val="25"/>
  </w:num>
  <w:num w:numId="28" w16cid:durableId="1187791705">
    <w:abstractNumId w:val="14"/>
  </w:num>
  <w:num w:numId="29" w16cid:durableId="325404339">
    <w:abstractNumId w:val="8"/>
  </w:num>
  <w:num w:numId="30" w16cid:durableId="493376413">
    <w:abstractNumId w:val="15"/>
  </w:num>
  <w:num w:numId="31" w16cid:durableId="277565693">
    <w:abstractNumId w:val="36"/>
  </w:num>
  <w:num w:numId="32" w16cid:durableId="381904549">
    <w:abstractNumId w:val="33"/>
  </w:num>
  <w:num w:numId="33" w16cid:durableId="317078281">
    <w:abstractNumId w:val="37"/>
  </w:num>
  <w:num w:numId="34" w16cid:durableId="986978543">
    <w:abstractNumId w:val="24"/>
  </w:num>
  <w:num w:numId="35" w16cid:durableId="945504100">
    <w:abstractNumId w:val="3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6282547">
    <w:abstractNumId w:val="20"/>
  </w:num>
  <w:num w:numId="37" w16cid:durableId="487333010">
    <w:abstractNumId w:val="2"/>
  </w:num>
  <w:num w:numId="38" w16cid:durableId="880091270">
    <w:abstractNumId w:val="3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0619176">
    <w:abstractNumId w:val="9"/>
  </w:num>
  <w:num w:numId="40" w16cid:durableId="563873440">
    <w:abstractNumId w:val="7"/>
  </w:num>
  <w:num w:numId="41" w16cid:durableId="1263957833">
    <w:abstractNumId w:val="13"/>
  </w:num>
  <w:num w:numId="42" w16cid:durableId="1373653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F4"/>
    <w:rsid w:val="00034884"/>
    <w:rsid w:val="0006719A"/>
    <w:rsid w:val="00071B9F"/>
    <w:rsid w:val="00082BF7"/>
    <w:rsid w:val="000E3695"/>
    <w:rsid w:val="00165BBE"/>
    <w:rsid w:val="00217174"/>
    <w:rsid w:val="00223B4D"/>
    <w:rsid w:val="00247F66"/>
    <w:rsid w:val="002E3EFC"/>
    <w:rsid w:val="00302BA1"/>
    <w:rsid w:val="00342991"/>
    <w:rsid w:val="00346099"/>
    <w:rsid w:val="00353ED7"/>
    <w:rsid w:val="00363C5B"/>
    <w:rsid w:val="00385F6B"/>
    <w:rsid w:val="003A283B"/>
    <w:rsid w:val="003B29F9"/>
    <w:rsid w:val="003C6CD2"/>
    <w:rsid w:val="004134E4"/>
    <w:rsid w:val="0041352E"/>
    <w:rsid w:val="00426FFB"/>
    <w:rsid w:val="004402B7"/>
    <w:rsid w:val="004A02AE"/>
    <w:rsid w:val="004C7458"/>
    <w:rsid w:val="004E668A"/>
    <w:rsid w:val="004F3783"/>
    <w:rsid w:val="00545687"/>
    <w:rsid w:val="00555362"/>
    <w:rsid w:val="0056397C"/>
    <w:rsid w:val="005E16E2"/>
    <w:rsid w:val="005E43F2"/>
    <w:rsid w:val="005E571D"/>
    <w:rsid w:val="005F22FC"/>
    <w:rsid w:val="00612983"/>
    <w:rsid w:val="00630382"/>
    <w:rsid w:val="00642159"/>
    <w:rsid w:val="00645366"/>
    <w:rsid w:val="006864F4"/>
    <w:rsid w:val="006C4CA7"/>
    <w:rsid w:val="006D70C9"/>
    <w:rsid w:val="006F679C"/>
    <w:rsid w:val="007367AB"/>
    <w:rsid w:val="007929F2"/>
    <w:rsid w:val="00793F12"/>
    <w:rsid w:val="00796BEE"/>
    <w:rsid w:val="007E2465"/>
    <w:rsid w:val="00823B93"/>
    <w:rsid w:val="0087226E"/>
    <w:rsid w:val="00872B18"/>
    <w:rsid w:val="008830B0"/>
    <w:rsid w:val="00896C0D"/>
    <w:rsid w:val="008A6BD5"/>
    <w:rsid w:val="008B4949"/>
    <w:rsid w:val="008F5359"/>
    <w:rsid w:val="0090018F"/>
    <w:rsid w:val="00920699"/>
    <w:rsid w:val="00934DFD"/>
    <w:rsid w:val="0094551B"/>
    <w:rsid w:val="009505BD"/>
    <w:rsid w:val="00951B77"/>
    <w:rsid w:val="009A7ADE"/>
    <w:rsid w:val="009B0F6E"/>
    <w:rsid w:val="009B4308"/>
    <w:rsid w:val="009B6AC2"/>
    <w:rsid w:val="00A060D3"/>
    <w:rsid w:val="00A0798D"/>
    <w:rsid w:val="00A3197F"/>
    <w:rsid w:val="00A64095"/>
    <w:rsid w:val="00A75BFA"/>
    <w:rsid w:val="00AB29D9"/>
    <w:rsid w:val="00B24525"/>
    <w:rsid w:val="00B26BE9"/>
    <w:rsid w:val="00B37515"/>
    <w:rsid w:val="00B549EA"/>
    <w:rsid w:val="00BF571D"/>
    <w:rsid w:val="00C03DF8"/>
    <w:rsid w:val="00C1198F"/>
    <w:rsid w:val="00C36D26"/>
    <w:rsid w:val="00C60777"/>
    <w:rsid w:val="00C75B8F"/>
    <w:rsid w:val="00C763FF"/>
    <w:rsid w:val="00C97755"/>
    <w:rsid w:val="00CD20CE"/>
    <w:rsid w:val="00CE3F5C"/>
    <w:rsid w:val="00D318E4"/>
    <w:rsid w:val="00D6705D"/>
    <w:rsid w:val="00DB1853"/>
    <w:rsid w:val="00DB2DB6"/>
    <w:rsid w:val="00DC1AC8"/>
    <w:rsid w:val="00DC3E4B"/>
    <w:rsid w:val="00DC7CAE"/>
    <w:rsid w:val="00E20F73"/>
    <w:rsid w:val="00E24E33"/>
    <w:rsid w:val="00E6550E"/>
    <w:rsid w:val="00E953CF"/>
    <w:rsid w:val="00EC19FC"/>
    <w:rsid w:val="00F20860"/>
    <w:rsid w:val="00F22FE4"/>
    <w:rsid w:val="00F73532"/>
    <w:rsid w:val="00FA005D"/>
    <w:rsid w:val="00FD4196"/>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8727"/>
  <w15:chartTrackingRefBased/>
  <w15:docId w15:val="{9F48069A-C076-4D64-8783-55DC23C5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4F4"/>
    <w:pPr>
      <w:ind w:left="720"/>
      <w:contextualSpacing/>
    </w:pPr>
  </w:style>
  <w:style w:type="paragraph" w:styleId="BalloonText">
    <w:name w:val="Balloon Text"/>
    <w:basedOn w:val="Normal"/>
    <w:link w:val="BalloonTextChar"/>
    <w:uiPriority w:val="99"/>
    <w:semiHidden/>
    <w:unhideWhenUsed/>
    <w:rsid w:val="00346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099"/>
    <w:rPr>
      <w:rFonts w:ascii="Segoe UI" w:hAnsi="Segoe UI" w:cs="Segoe UI"/>
      <w:sz w:val="18"/>
      <w:szCs w:val="18"/>
    </w:rPr>
  </w:style>
  <w:style w:type="paragraph" w:customStyle="1" w:styleId="Default">
    <w:name w:val="Default"/>
    <w:rsid w:val="007929F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1352E"/>
    <w:rPr>
      <w:color w:val="0563C1" w:themeColor="hyperlink"/>
      <w:u w:val="single"/>
    </w:rPr>
  </w:style>
  <w:style w:type="paragraph" w:styleId="NormalWeb">
    <w:name w:val="Normal (Web)"/>
    <w:basedOn w:val="Normal"/>
    <w:uiPriority w:val="99"/>
    <w:unhideWhenUsed/>
    <w:rsid w:val="00A75BF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318E4"/>
    <w:rPr>
      <w:color w:val="954F72" w:themeColor="followedHyperlink"/>
      <w:u w:val="single"/>
    </w:rPr>
  </w:style>
  <w:style w:type="character" w:styleId="Emphasis">
    <w:name w:val="Emphasis"/>
    <w:basedOn w:val="DefaultParagraphFont"/>
    <w:uiPriority w:val="20"/>
    <w:qFormat/>
    <w:rsid w:val="00D318E4"/>
    <w:rPr>
      <w:i/>
      <w:iCs/>
    </w:rPr>
  </w:style>
  <w:style w:type="paragraph" w:styleId="Header">
    <w:name w:val="header"/>
    <w:basedOn w:val="Normal"/>
    <w:link w:val="HeaderChar"/>
    <w:uiPriority w:val="99"/>
    <w:unhideWhenUsed/>
    <w:rsid w:val="003B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9F9"/>
  </w:style>
  <w:style w:type="paragraph" w:styleId="Footer">
    <w:name w:val="footer"/>
    <w:basedOn w:val="Normal"/>
    <w:link w:val="FooterChar"/>
    <w:uiPriority w:val="99"/>
    <w:unhideWhenUsed/>
    <w:rsid w:val="003B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9F9"/>
  </w:style>
  <w:style w:type="character" w:styleId="Strong">
    <w:name w:val="Strong"/>
    <w:basedOn w:val="DefaultParagraphFont"/>
    <w:uiPriority w:val="22"/>
    <w:qFormat/>
    <w:rsid w:val="004F3783"/>
    <w:rPr>
      <w:b/>
      <w:bCs/>
    </w:rPr>
  </w:style>
  <w:style w:type="paragraph" w:customStyle="1" w:styleId="default0">
    <w:name w:val="default"/>
    <w:basedOn w:val="Normal"/>
    <w:rsid w:val="00896C0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4011">
      <w:bodyDiv w:val="1"/>
      <w:marLeft w:val="0"/>
      <w:marRight w:val="0"/>
      <w:marTop w:val="0"/>
      <w:marBottom w:val="0"/>
      <w:divBdr>
        <w:top w:val="none" w:sz="0" w:space="0" w:color="auto"/>
        <w:left w:val="none" w:sz="0" w:space="0" w:color="auto"/>
        <w:bottom w:val="none" w:sz="0" w:space="0" w:color="auto"/>
        <w:right w:val="none" w:sz="0" w:space="0" w:color="auto"/>
      </w:divBdr>
    </w:div>
    <w:div w:id="193931551">
      <w:bodyDiv w:val="1"/>
      <w:marLeft w:val="0"/>
      <w:marRight w:val="0"/>
      <w:marTop w:val="0"/>
      <w:marBottom w:val="0"/>
      <w:divBdr>
        <w:top w:val="none" w:sz="0" w:space="0" w:color="auto"/>
        <w:left w:val="none" w:sz="0" w:space="0" w:color="auto"/>
        <w:bottom w:val="none" w:sz="0" w:space="0" w:color="auto"/>
        <w:right w:val="none" w:sz="0" w:space="0" w:color="auto"/>
      </w:divBdr>
      <w:divsChild>
        <w:div w:id="1691755517">
          <w:marLeft w:val="446"/>
          <w:marRight w:val="0"/>
          <w:marTop w:val="0"/>
          <w:marBottom w:val="0"/>
          <w:divBdr>
            <w:top w:val="none" w:sz="0" w:space="0" w:color="auto"/>
            <w:left w:val="none" w:sz="0" w:space="0" w:color="auto"/>
            <w:bottom w:val="none" w:sz="0" w:space="0" w:color="auto"/>
            <w:right w:val="none" w:sz="0" w:space="0" w:color="auto"/>
          </w:divBdr>
        </w:div>
        <w:div w:id="2078169136">
          <w:marLeft w:val="446"/>
          <w:marRight w:val="0"/>
          <w:marTop w:val="0"/>
          <w:marBottom w:val="0"/>
          <w:divBdr>
            <w:top w:val="none" w:sz="0" w:space="0" w:color="auto"/>
            <w:left w:val="none" w:sz="0" w:space="0" w:color="auto"/>
            <w:bottom w:val="none" w:sz="0" w:space="0" w:color="auto"/>
            <w:right w:val="none" w:sz="0" w:space="0" w:color="auto"/>
          </w:divBdr>
        </w:div>
        <w:div w:id="1307705823">
          <w:marLeft w:val="446"/>
          <w:marRight w:val="0"/>
          <w:marTop w:val="0"/>
          <w:marBottom w:val="0"/>
          <w:divBdr>
            <w:top w:val="none" w:sz="0" w:space="0" w:color="auto"/>
            <w:left w:val="none" w:sz="0" w:space="0" w:color="auto"/>
            <w:bottom w:val="none" w:sz="0" w:space="0" w:color="auto"/>
            <w:right w:val="none" w:sz="0" w:space="0" w:color="auto"/>
          </w:divBdr>
        </w:div>
        <w:div w:id="1421372610">
          <w:marLeft w:val="446"/>
          <w:marRight w:val="0"/>
          <w:marTop w:val="0"/>
          <w:marBottom w:val="0"/>
          <w:divBdr>
            <w:top w:val="none" w:sz="0" w:space="0" w:color="auto"/>
            <w:left w:val="none" w:sz="0" w:space="0" w:color="auto"/>
            <w:bottom w:val="none" w:sz="0" w:space="0" w:color="auto"/>
            <w:right w:val="none" w:sz="0" w:space="0" w:color="auto"/>
          </w:divBdr>
        </w:div>
        <w:div w:id="30813715">
          <w:marLeft w:val="446"/>
          <w:marRight w:val="0"/>
          <w:marTop w:val="0"/>
          <w:marBottom w:val="0"/>
          <w:divBdr>
            <w:top w:val="none" w:sz="0" w:space="0" w:color="auto"/>
            <w:left w:val="none" w:sz="0" w:space="0" w:color="auto"/>
            <w:bottom w:val="none" w:sz="0" w:space="0" w:color="auto"/>
            <w:right w:val="none" w:sz="0" w:space="0" w:color="auto"/>
          </w:divBdr>
        </w:div>
        <w:div w:id="2035493038">
          <w:marLeft w:val="446"/>
          <w:marRight w:val="0"/>
          <w:marTop w:val="0"/>
          <w:marBottom w:val="0"/>
          <w:divBdr>
            <w:top w:val="none" w:sz="0" w:space="0" w:color="auto"/>
            <w:left w:val="none" w:sz="0" w:space="0" w:color="auto"/>
            <w:bottom w:val="none" w:sz="0" w:space="0" w:color="auto"/>
            <w:right w:val="none" w:sz="0" w:space="0" w:color="auto"/>
          </w:divBdr>
        </w:div>
        <w:div w:id="818426970">
          <w:marLeft w:val="446"/>
          <w:marRight w:val="0"/>
          <w:marTop w:val="0"/>
          <w:marBottom w:val="0"/>
          <w:divBdr>
            <w:top w:val="none" w:sz="0" w:space="0" w:color="auto"/>
            <w:left w:val="none" w:sz="0" w:space="0" w:color="auto"/>
            <w:bottom w:val="none" w:sz="0" w:space="0" w:color="auto"/>
            <w:right w:val="none" w:sz="0" w:space="0" w:color="auto"/>
          </w:divBdr>
        </w:div>
        <w:div w:id="870459142">
          <w:marLeft w:val="446"/>
          <w:marRight w:val="0"/>
          <w:marTop w:val="0"/>
          <w:marBottom w:val="0"/>
          <w:divBdr>
            <w:top w:val="none" w:sz="0" w:space="0" w:color="auto"/>
            <w:left w:val="none" w:sz="0" w:space="0" w:color="auto"/>
            <w:bottom w:val="none" w:sz="0" w:space="0" w:color="auto"/>
            <w:right w:val="none" w:sz="0" w:space="0" w:color="auto"/>
          </w:divBdr>
        </w:div>
        <w:div w:id="1913587341">
          <w:marLeft w:val="446"/>
          <w:marRight w:val="0"/>
          <w:marTop w:val="0"/>
          <w:marBottom w:val="0"/>
          <w:divBdr>
            <w:top w:val="none" w:sz="0" w:space="0" w:color="auto"/>
            <w:left w:val="none" w:sz="0" w:space="0" w:color="auto"/>
            <w:bottom w:val="none" w:sz="0" w:space="0" w:color="auto"/>
            <w:right w:val="none" w:sz="0" w:space="0" w:color="auto"/>
          </w:divBdr>
        </w:div>
        <w:div w:id="963996723">
          <w:marLeft w:val="446"/>
          <w:marRight w:val="0"/>
          <w:marTop w:val="0"/>
          <w:marBottom w:val="0"/>
          <w:divBdr>
            <w:top w:val="none" w:sz="0" w:space="0" w:color="auto"/>
            <w:left w:val="none" w:sz="0" w:space="0" w:color="auto"/>
            <w:bottom w:val="none" w:sz="0" w:space="0" w:color="auto"/>
            <w:right w:val="none" w:sz="0" w:space="0" w:color="auto"/>
          </w:divBdr>
        </w:div>
      </w:divsChild>
    </w:div>
    <w:div w:id="232200808">
      <w:bodyDiv w:val="1"/>
      <w:marLeft w:val="0"/>
      <w:marRight w:val="0"/>
      <w:marTop w:val="0"/>
      <w:marBottom w:val="0"/>
      <w:divBdr>
        <w:top w:val="none" w:sz="0" w:space="0" w:color="auto"/>
        <w:left w:val="none" w:sz="0" w:space="0" w:color="auto"/>
        <w:bottom w:val="none" w:sz="0" w:space="0" w:color="auto"/>
        <w:right w:val="none" w:sz="0" w:space="0" w:color="auto"/>
      </w:divBdr>
    </w:div>
    <w:div w:id="273831656">
      <w:bodyDiv w:val="1"/>
      <w:marLeft w:val="0"/>
      <w:marRight w:val="0"/>
      <w:marTop w:val="0"/>
      <w:marBottom w:val="0"/>
      <w:divBdr>
        <w:top w:val="none" w:sz="0" w:space="0" w:color="auto"/>
        <w:left w:val="none" w:sz="0" w:space="0" w:color="auto"/>
        <w:bottom w:val="none" w:sz="0" w:space="0" w:color="auto"/>
        <w:right w:val="none" w:sz="0" w:space="0" w:color="auto"/>
      </w:divBdr>
    </w:div>
    <w:div w:id="297802522">
      <w:bodyDiv w:val="1"/>
      <w:marLeft w:val="0"/>
      <w:marRight w:val="0"/>
      <w:marTop w:val="0"/>
      <w:marBottom w:val="0"/>
      <w:divBdr>
        <w:top w:val="none" w:sz="0" w:space="0" w:color="auto"/>
        <w:left w:val="none" w:sz="0" w:space="0" w:color="auto"/>
        <w:bottom w:val="none" w:sz="0" w:space="0" w:color="auto"/>
        <w:right w:val="none" w:sz="0" w:space="0" w:color="auto"/>
      </w:divBdr>
    </w:div>
    <w:div w:id="345595634">
      <w:bodyDiv w:val="1"/>
      <w:marLeft w:val="0"/>
      <w:marRight w:val="0"/>
      <w:marTop w:val="0"/>
      <w:marBottom w:val="0"/>
      <w:divBdr>
        <w:top w:val="none" w:sz="0" w:space="0" w:color="auto"/>
        <w:left w:val="none" w:sz="0" w:space="0" w:color="auto"/>
        <w:bottom w:val="none" w:sz="0" w:space="0" w:color="auto"/>
        <w:right w:val="none" w:sz="0" w:space="0" w:color="auto"/>
      </w:divBdr>
      <w:divsChild>
        <w:div w:id="1120605422">
          <w:marLeft w:val="547"/>
          <w:marRight w:val="0"/>
          <w:marTop w:val="200"/>
          <w:marBottom w:val="280"/>
          <w:divBdr>
            <w:top w:val="none" w:sz="0" w:space="0" w:color="auto"/>
            <w:left w:val="none" w:sz="0" w:space="0" w:color="auto"/>
            <w:bottom w:val="none" w:sz="0" w:space="0" w:color="auto"/>
            <w:right w:val="none" w:sz="0" w:space="0" w:color="auto"/>
          </w:divBdr>
        </w:div>
        <w:div w:id="21130013">
          <w:marLeft w:val="547"/>
          <w:marRight w:val="0"/>
          <w:marTop w:val="200"/>
          <w:marBottom w:val="280"/>
          <w:divBdr>
            <w:top w:val="none" w:sz="0" w:space="0" w:color="auto"/>
            <w:left w:val="none" w:sz="0" w:space="0" w:color="auto"/>
            <w:bottom w:val="none" w:sz="0" w:space="0" w:color="auto"/>
            <w:right w:val="none" w:sz="0" w:space="0" w:color="auto"/>
          </w:divBdr>
        </w:div>
        <w:div w:id="441805725">
          <w:marLeft w:val="547"/>
          <w:marRight w:val="0"/>
          <w:marTop w:val="200"/>
          <w:marBottom w:val="280"/>
          <w:divBdr>
            <w:top w:val="none" w:sz="0" w:space="0" w:color="auto"/>
            <w:left w:val="none" w:sz="0" w:space="0" w:color="auto"/>
            <w:bottom w:val="none" w:sz="0" w:space="0" w:color="auto"/>
            <w:right w:val="none" w:sz="0" w:space="0" w:color="auto"/>
          </w:divBdr>
        </w:div>
      </w:divsChild>
    </w:div>
    <w:div w:id="477310637">
      <w:bodyDiv w:val="1"/>
      <w:marLeft w:val="0"/>
      <w:marRight w:val="0"/>
      <w:marTop w:val="0"/>
      <w:marBottom w:val="0"/>
      <w:divBdr>
        <w:top w:val="none" w:sz="0" w:space="0" w:color="auto"/>
        <w:left w:val="none" w:sz="0" w:space="0" w:color="auto"/>
        <w:bottom w:val="none" w:sz="0" w:space="0" w:color="auto"/>
        <w:right w:val="none" w:sz="0" w:space="0" w:color="auto"/>
      </w:divBdr>
    </w:div>
    <w:div w:id="565729009">
      <w:bodyDiv w:val="1"/>
      <w:marLeft w:val="0"/>
      <w:marRight w:val="0"/>
      <w:marTop w:val="0"/>
      <w:marBottom w:val="0"/>
      <w:divBdr>
        <w:top w:val="none" w:sz="0" w:space="0" w:color="auto"/>
        <w:left w:val="none" w:sz="0" w:space="0" w:color="auto"/>
        <w:bottom w:val="none" w:sz="0" w:space="0" w:color="auto"/>
        <w:right w:val="none" w:sz="0" w:space="0" w:color="auto"/>
      </w:divBdr>
    </w:div>
    <w:div w:id="884290254">
      <w:bodyDiv w:val="1"/>
      <w:marLeft w:val="0"/>
      <w:marRight w:val="0"/>
      <w:marTop w:val="0"/>
      <w:marBottom w:val="0"/>
      <w:divBdr>
        <w:top w:val="none" w:sz="0" w:space="0" w:color="auto"/>
        <w:left w:val="none" w:sz="0" w:space="0" w:color="auto"/>
        <w:bottom w:val="none" w:sz="0" w:space="0" w:color="auto"/>
        <w:right w:val="none" w:sz="0" w:space="0" w:color="auto"/>
      </w:divBdr>
    </w:div>
    <w:div w:id="891426574">
      <w:bodyDiv w:val="1"/>
      <w:marLeft w:val="0"/>
      <w:marRight w:val="0"/>
      <w:marTop w:val="0"/>
      <w:marBottom w:val="0"/>
      <w:divBdr>
        <w:top w:val="none" w:sz="0" w:space="0" w:color="auto"/>
        <w:left w:val="none" w:sz="0" w:space="0" w:color="auto"/>
        <w:bottom w:val="none" w:sz="0" w:space="0" w:color="auto"/>
        <w:right w:val="none" w:sz="0" w:space="0" w:color="auto"/>
      </w:divBdr>
      <w:divsChild>
        <w:div w:id="1597013416">
          <w:marLeft w:val="0"/>
          <w:marRight w:val="0"/>
          <w:marTop w:val="0"/>
          <w:marBottom w:val="0"/>
          <w:divBdr>
            <w:top w:val="none" w:sz="0" w:space="0" w:color="auto"/>
            <w:left w:val="none" w:sz="0" w:space="0" w:color="auto"/>
            <w:bottom w:val="none" w:sz="0" w:space="0" w:color="auto"/>
            <w:right w:val="none" w:sz="0" w:space="0" w:color="auto"/>
          </w:divBdr>
        </w:div>
        <w:div w:id="953056293">
          <w:marLeft w:val="0"/>
          <w:marRight w:val="0"/>
          <w:marTop w:val="0"/>
          <w:marBottom w:val="0"/>
          <w:divBdr>
            <w:top w:val="none" w:sz="0" w:space="0" w:color="auto"/>
            <w:left w:val="none" w:sz="0" w:space="0" w:color="auto"/>
            <w:bottom w:val="none" w:sz="0" w:space="0" w:color="auto"/>
            <w:right w:val="none" w:sz="0" w:space="0" w:color="auto"/>
          </w:divBdr>
        </w:div>
        <w:div w:id="1438599636">
          <w:marLeft w:val="0"/>
          <w:marRight w:val="0"/>
          <w:marTop w:val="0"/>
          <w:marBottom w:val="0"/>
          <w:divBdr>
            <w:top w:val="none" w:sz="0" w:space="0" w:color="auto"/>
            <w:left w:val="none" w:sz="0" w:space="0" w:color="auto"/>
            <w:bottom w:val="none" w:sz="0" w:space="0" w:color="auto"/>
            <w:right w:val="none" w:sz="0" w:space="0" w:color="auto"/>
          </w:divBdr>
        </w:div>
        <w:div w:id="1723596854">
          <w:marLeft w:val="0"/>
          <w:marRight w:val="0"/>
          <w:marTop w:val="0"/>
          <w:marBottom w:val="0"/>
          <w:divBdr>
            <w:top w:val="none" w:sz="0" w:space="0" w:color="auto"/>
            <w:left w:val="none" w:sz="0" w:space="0" w:color="auto"/>
            <w:bottom w:val="none" w:sz="0" w:space="0" w:color="auto"/>
            <w:right w:val="none" w:sz="0" w:space="0" w:color="auto"/>
          </w:divBdr>
        </w:div>
        <w:div w:id="2130270243">
          <w:marLeft w:val="0"/>
          <w:marRight w:val="0"/>
          <w:marTop w:val="0"/>
          <w:marBottom w:val="0"/>
          <w:divBdr>
            <w:top w:val="none" w:sz="0" w:space="0" w:color="auto"/>
            <w:left w:val="none" w:sz="0" w:space="0" w:color="auto"/>
            <w:bottom w:val="none" w:sz="0" w:space="0" w:color="auto"/>
            <w:right w:val="none" w:sz="0" w:space="0" w:color="auto"/>
          </w:divBdr>
        </w:div>
        <w:div w:id="1673486174">
          <w:marLeft w:val="0"/>
          <w:marRight w:val="0"/>
          <w:marTop w:val="0"/>
          <w:marBottom w:val="0"/>
          <w:divBdr>
            <w:top w:val="none" w:sz="0" w:space="0" w:color="auto"/>
            <w:left w:val="none" w:sz="0" w:space="0" w:color="auto"/>
            <w:bottom w:val="none" w:sz="0" w:space="0" w:color="auto"/>
            <w:right w:val="none" w:sz="0" w:space="0" w:color="auto"/>
          </w:divBdr>
          <w:divsChild>
            <w:div w:id="1349484402">
              <w:marLeft w:val="0"/>
              <w:marRight w:val="0"/>
              <w:marTop w:val="0"/>
              <w:marBottom w:val="0"/>
              <w:divBdr>
                <w:top w:val="none" w:sz="0" w:space="0" w:color="auto"/>
                <w:left w:val="none" w:sz="0" w:space="0" w:color="auto"/>
                <w:bottom w:val="none" w:sz="0" w:space="0" w:color="auto"/>
                <w:right w:val="none" w:sz="0" w:space="0" w:color="auto"/>
              </w:divBdr>
            </w:div>
          </w:divsChild>
        </w:div>
        <w:div w:id="778135693">
          <w:marLeft w:val="0"/>
          <w:marRight w:val="0"/>
          <w:marTop w:val="0"/>
          <w:marBottom w:val="0"/>
          <w:divBdr>
            <w:top w:val="none" w:sz="0" w:space="0" w:color="auto"/>
            <w:left w:val="none" w:sz="0" w:space="0" w:color="auto"/>
            <w:bottom w:val="none" w:sz="0" w:space="0" w:color="auto"/>
            <w:right w:val="none" w:sz="0" w:space="0" w:color="auto"/>
          </w:divBdr>
        </w:div>
        <w:div w:id="391077290">
          <w:marLeft w:val="0"/>
          <w:marRight w:val="0"/>
          <w:marTop w:val="0"/>
          <w:marBottom w:val="0"/>
          <w:divBdr>
            <w:top w:val="none" w:sz="0" w:space="0" w:color="auto"/>
            <w:left w:val="none" w:sz="0" w:space="0" w:color="auto"/>
            <w:bottom w:val="none" w:sz="0" w:space="0" w:color="auto"/>
            <w:right w:val="none" w:sz="0" w:space="0" w:color="auto"/>
          </w:divBdr>
          <w:divsChild>
            <w:div w:id="122695987">
              <w:marLeft w:val="0"/>
              <w:marRight w:val="0"/>
              <w:marTop w:val="0"/>
              <w:marBottom w:val="0"/>
              <w:divBdr>
                <w:top w:val="none" w:sz="0" w:space="0" w:color="auto"/>
                <w:left w:val="none" w:sz="0" w:space="0" w:color="auto"/>
                <w:bottom w:val="none" w:sz="0" w:space="0" w:color="auto"/>
                <w:right w:val="none" w:sz="0" w:space="0" w:color="auto"/>
              </w:divBdr>
            </w:div>
          </w:divsChild>
        </w:div>
        <w:div w:id="1842621485">
          <w:marLeft w:val="0"/>
          <w:marRight w:val="0"/>
          <w:marTop w:val="0"/>
          <w:marBottom w:val="0"/>
          <w:divBdr>
            <w:top w:val="none" w:sz="0" w:space="0" w:color="auto"/>
            <w:left w:val="none" w:sz="0" w:space="0" w:color="auto"/>
            <w:bottom w:val="none" w:sz="0" w:space="0" w:color="auto"/>
            <w:right w:val="none" w:sz="0" w:space="0" w:color="auto"/>
          </w:divBdr>
        </w:div>
        <w:div w:id="1195655178">
          <w:marLeft w:val="0"/>
          <w:marRight w:val="0"/>
          <w:marTop w:val="0"/>
          <w:marBottom w:val="0"/>
          <w:divBdr>
            <w:top w:val="none" w:sz="0" w:space="0" w:color="auto"/>
            <w:left w:val="none" w:sz="0" w:space="0" w:color="auto"/>
            <w:bottom w:val="none" w:sz="0" w:space="0" w:color="auto"/>
            <w:right w:val="none" w:sz="0" w:space="0" w:color="auto"/>
          </w:divBdr>
        </w:div>
        <w:div w:id="1300304043">
          <w:marLeft w:val="0"/>
          <w:marRight w:val="0"/>
          <w:marTop w:val="0"/>
          <w:marBottom w:val="0"/>
          <w:divBdr>
            <w:top w:val="none" w:sz="0" w:space="0" w:color="auto"/>
            <w:left w:val="none" w:sz="0" w:space="0" w:color="auto"/>
            <w:bottom w:val="none" w:sz="0" w:space="0" w:color="auto"/>
            <w:right w:val="none" w:sz="0" w:space="0" w:color="auto"/>
          </w:divBdr>
        </w:div>
        <w:div w:id="1116827999">
          <w:marLeft w:val="0"/>
          <w:marRight w:val="0"/>
          <w:marTop w:val="0"/>
          <w:marBottom w:val="0"/>
          <w:divBdr>
            <w:top w:val="none" w:sz="0" w:space="0" w:color="auto"/>
            <w:left w:val="none" w:sz="0" w:space="0" w:color="auto"/>
            <w:bottom w:val="none" w:sz="0" w:space="0" w:color="auto"/>
            <w:right w:val="none" w:sz="0" w:space="0" w:color="auto"/>
          </w:divBdr>
          <w:divsChild>
            <w:div w:id="1905329821">
              <w:marLeft w:val="0"/>
              <w:marRight w:val="0"/>
              <w:marTop w:val="0"/>
              <w:marBottom w:val="0"/>
              <w:divBdr>
                <w:top w:val="none" w:sz="0" w:space="0" w:color="auto"/>
                <w:left w:val="none" w:sz="0" w:space="0" w:color="auto"/>
                <w:bottom w:val="none" w:sz="0" w:space="0" w:color="auto"/>
                <w:right w:val="none" w:sz="0" w:space="0" w:color="auto"/>
              </w:divBdr>
            </w:div>
          </w:divsChild>
        </w:div>
        <w:div w:id="1860195169">
          <w:marLeft w:val="0"/>
          <w:marRight w:val="0"/>
          <w:marTop w:val="0"/>
          <w:marBottom w:val="0"/>
          <w:divBdr>
            <w:top w:val="none" w:sz="0" w:space="0" w:color="auto"/>
            <w:left w:val="none" w:sz="0" w:space="0" w:color="auto"/>
            <w:bottom w:val="none" w:sz="0" w:space="0" w:color="auto"/>
            <w:right w:val="none" w:sz="0" w:space="0" w:color="auto"/>
          </w:divBdr>
        </w:div>
        <w:div w:id="1284385304">
          <w:marLeft w:val="0"/>
          <w:marRight w:val="0"/>
          <w:marTop w:val="0"/>
          <w:marBottom w:val="0"/>
          <w:divBdr>
            <w:top w:val="none" w:sz="0" w:space="0" w:color="auto"/>
            <w:left w:val="none" w:sz="0" w:space="0" w:color="auto"/>
            <w:bottom w:val="none" w:sz="0" w:space="0" w:color="auto"/>
            <w:right w:val="none" w:sz="0" w:space="0" w:color="auto"/>
          </w:divBdr>
        </w:div>
      </w:divsChild>
    </w:div>
    <w:div w:id="1000083764">
      <w:bodyDiv w:val="1"/>
      <w:marLeft w:val="0"/>
      <w:marRight w:val="0"/>
      <w:marTop w:val="0"/>
      <w:marBottom w:val="0"/>
      <w:divBdr>
        <w:top w:val="none" w:sz="0" w:space="0" w:color="auto"/>
        <w:left w:val="none" w:sz="0" w:space="0" w:color="auto"/>
        <w:bottom w:val="none" w:sz="0" w:space="0" w:color="auto"/>
        <w:right w:val="none" w:sz="0" w:space="0" w:color="auto"/>
      </w:divBdr>
    </w:div>
    <w:div w:id="1367869573">
      <w:bodyDiv w:val="1"/>
      <w:marLeft w:val="0"/>
      <w:marRight w:val="0"/>
      <w:marTop w:val="0"/>
      <w:marBottom w:val="0"/>
      <w:divBdr>
        <w:top w:val="none" w:sz="0" w:space="0" w:color="auto"/>
        <w:left w:val="none" w:sz="0" w:space="0" w:color="auto"/>
        <w:bottom w:val="none" w:sz="0" w:space="0" w:color="auto"/>
        <w:right w:val="none" w:sz="0" w:space="0" w:color="auto"/>
      </w:divBdr>
    </w:div>
    <w:div w:id="1845122442">
      <w:bodyDiv w:val="1"/>
      <w:marLeft w:val="0"/>
      <w:marRight w:val="0"/>
      <w:marTop w:val="0"/>
      <w:marBottom w:val="0"/>
      <w:divBdr>
        <w:top w:val="none" w:sz="0" w:space="0" w:color="auto"/>
        <w:left w:val="none" w:sz="0" w:space="0" w:color="auto"/>
        <w:bottom w:val="none" w:sz="0" w:space="0" w:color="auto"/>
        <w:right w:val="none" w:sz="0" w:space="0" w:color="auto"/>
      </w:divBdr>
    </w:div>
    <w:div w:id="1978945593">
      <w:bodyDiv w:val="1"/>
      <w:marLeft w:val="0"/>
      <w:marRight w:val="0"/>
      <w:marTop w:val="0"/>
      <w:marBottom w:val="0"/>
      <w:divBdr>
        <w:top w:val="none" w:sz="0" w:space="0" w:color="auto"/>
        <w:left w:val="none" w:sz="0" w:space="0" w:color="auto"/>
        <w:bottom w:val="none" w:sz="0" w:space="0" w:color="auto"/>
        <w:right w:val="none" w:sz="0" w:space="0" w:color="auto"/>
      </w:divBdr>
      <w:divsChild>
        <w:div w:id="1275594738">
          <w:marLeft w:val="0"/>
          <w:marRight w:val="0"/>
          <w:marTop w:val="0"/>
          <w:marBottom w:val="0"/>
          <w:divBdr>
            <w:top w:val="none" w:sz="0" w:space="0" w:color="auto"/>
            <w:left w:val="none" w:sz="0" w:space="0" w:color="auto"/>
            <w:bottom w:val="none" w:sz="0" w:space="0" w:color="auto"/>
            <w:right w:val="none" w:sz="0" w:space="0" w:color="auto"/>
          </w:divBdr>
        </w:div>
        <w:div w:id="1640694447">
          <w:marLeft w:val="0"/>
          <w:marRight w:val="0"/>
          <w:marTop w:val="0"/>
          <w:marBottom w:val="0"/>
          <w:divBdr>
            <w:top w:val="none" w:sz="0" w:space="0" w:color="auto"/>
            <w:left w:val="none" w:sz="0" w:space="0" w:color="auto"/>
            <w:bottom w:val="none" w:sz="0" w:space="0" w:color="auto"/>
            <w:right w:val="none" w:sz="0" w:space="0" w:color="auto"/>
          </w:divBdr>
        </w:div>
        <w:div w:id="126751815">
          <w:marLeft w:val="0"/>
          <w:marRight w:val="0"/>
          <w:marTop w:val="0"/>
          <w:marBottom w:val="0"/>
          <w:divBdr>
            <w:top w:val="none" w:sz="0" w:space="0" w:color="auto"/>
            <w:left w:val="none" w:sz="0" w:space="0" w:color="auto"/>
            <w:bottom w:val="none" w:sz="0" w:space="0" w:color="auto"/>
            <w:right w:val="none" w:sz="0" w:space="0" w:color="auto"/>
          </w:divBdr>
        </w:div>
        <w:div w:id="15861">
          <w:marLeft w:val="0"/>
          <w:marRight w:val="0"/>
          <w:marTop w:val="0"/>
          <w:marBottom w:val="0"/>
          <w:divBdr>
            <w:top w:val="none" w:sz="0" w:space="0" w:color="auto"/>
            <w:left w:val="none" w:sz="0" w:space="0" w:color="auto"/>
            <w:bottom w:val="none" w:sz="0" w:space="0" w:color="auto"/>
            <w:right w:val="none" w:sz="0" w:space="0" w:color="auto"/>
          </w:divBdr>
        </w:div>
        <w:div w:id="1224413568">
          <w:marLeft w:val="0"/>
          <w:marRight w:val="0"/>
          <w:marTop w:val="0"/>
          <w:marBottom w:val="0"/>
          <w:divBdr>
            <w:top w:val="none" w:sz="0" w:space="0" w:color="auto"/>
            <w:left w:val="none" w:sz="0" w:space="0" w:color="auto"/>
            <w:bottom w:val="none" w:sz="0" w:space="0" w:color="auto"/>
            <w:right w:val="none" w:sz="0" w:space="0" w:color="auto"/>
          </w:divBdr>
        </w:div>
        <w:div w:id="1205482574">
          <w:marLeft w:val="0"/>
          <w:marRight w:val="0"/>
          <w:marTop w:val="0"/>
          <w:marBottom w:val="0"/>
          <w:divBdr>
            <w:top w:val="none" w:sz="0" w:space="0" w:color="auto"/>
            <w:left w:val="none" w:sz="0" w:space="0" w:color="auto"/>
            <w:bottom w:val="none" w:sz="0" w:space="0" w:color="auto"/>
            <w:right w:val="none" w:sz="0" w:space="0" w:color="auto"/>
          </w:divBdr>
          <w:divsChild>
            <w:div w:id="1996030397">
              <w:marLeft w:val="0"/>
              <w:marRight w:val="0"/>
              <w:marTop w:val="0"/>
              <w:marBottom w:val="0"/>
              <w:divBdr>
                <w:top w:val="none" w:sz="0" w:space="0" w:color="auto"/>
                <w:left w:val="none" w:sz="0" w:space="0" w:color="auto"/>
                <w:bottom w:val="none" w:sz="0" w:space="0" w:color="auto"/>
                <w:right w:val="none" w:sz="0" w:space="0" w:color="auto"/>
              </w:divBdr>
            </w:div>
          </w:divsChild>
        </w:div>
        <w:div w:id="450169212">
          <w:marLeft w:val="0"/>
          <w:marRight w:val="0"/>
          <w:marTop w:val="0"/>
          <w:marBottom w:val="0"/>
          <w:divBdr>
            <w:top w:val="none" w:sz="0" w:space="0" w:color="auto"/>
            <w:left w:val="none" w:sz="0" w:space="0" w:color="auto"/>
            <w:bottom w:val="none" w:sz="0" w:space="0" w:color="auto"/>
            <w:right w:val="none" w:sz="0" w:space="0" w:color="auto"/>
          </w:divBdr>
        </w:div>
        <w:div w:id="986200435">
          <w:marLeft w:val="0"/>
          <w:marRight w:val="0"/>
          <w:marTop w:val="0"/>
          <w:marBottom w:val="0"/>
          <w:divBdr>
            <w:top w:val="none" w:sz="0" w:space="0" w:color="auto"/>
            <w:left w:val="none" w:sz="0" w:space="0" w:color="auto"/>
            <w:bottom w:val="none" w:sz="0" w:space="0" w:color="auto"/>
            <w:right w:val="none" w:sz="0" w:space="0" w:color="auto"/>
          </w:divBdr>
          <w:divsChild>
            <w:div w:id="1583491036">
              <w:marLeft w:val="0"/>
              <w:marRight w:val="0"/>
              <w:marTop w:val="0"/>
              <w:marBottom w:val="0"/>
              <w:divBdr>
                <w:top w:val="none" w:sz="0" w:space="0" w:color="auto"/>
                <w:left w:val="none" w:sz="0" w:space="0" w:color="auto"/>
                <w:bottom w:val="none" w:sz="0" w:space="0" w:color="auto"/>
                <w:right w:val="none" w:sz="0" w:space="0" w:color="auto"/>
              </w:divBdr>
            </w:div>
          </w:divsChild>
        </w:div>
        <w:div w:id="29695889">
          <w:marLeft w:val="0"/>
          <w:marRight w:val="0"/>
          <w:marTop w:val="0"/>
          <w:marBottom w:val="0"/>
          <w:divBdr>
            <w:top w:val="none" w:sz="0" w:space="0" w:color="auto"/>
            <w:left w:val="none" w:sz="0" w:space="0" w:color="auto"/>
            <w:bottom w:val="none" w:sz="0" w:space="0" w:color="auto"/>
            <w:right w:val="none" w:sz="0" w:space="0" w:color="auto"/>
          </w:divBdr>
        </w:div>
        <w:div w:id="510336101">
          <w:marLeft w:val="0"/>
          <w:marRight w:val="0"/>
          <w:marTop w:val="0"/>
          <w:marBottom w:val="0"/>
          <w:divBdr>
            <w:top w:val="none" w:sz="0" w:space="0" w:color="auto"/>
            <w:left w:val="none" w:sz="0" w:space="0" w:color="auto"/>
            <w:bottom w:val="none" w:sz="0" w:space="0" w:color="auto"/>
            <w:right w:val="none" w:sz="0" w:space="0" w:color="auto"/>
          </w:divBdr>
        </w:div>
        <w:div w:id="1433864111">
          <w:marLeft w:val="0"/>
          <w:marRight w:val="0"/>
          <w:marTop w:val="0"/>
          <w:marBottom w:val="0"/>
          <w:divBdr>
            <w:top w:val="none" w:sz="0" w:space="0" w:color="auto"/>
            <w:left w:val="none" w:sz="0" w:space="0" w:color="auto"/>
            <w:bottom w:val="none" w:sz="0" w:space="0" w:color="auto"/>
            <w:right w:val="none" w:sz="0" w:space="0" w:color="auto"/>
          </w:divBdr>
        </w:div>
        <w:div w:id="1691226244">
          <w:marLeft w:val="0"/>
          <w:marRight w:val="0"/>
          <w:marTop w:val="0"/>
          <w:marBottom w:val="0"/>
          <w:divBdr>
            <w:top w:val="none" w:sz="0" w:space="0" w:color="auto"/>
            <w:left w:val="none" w:sz="0" w:space="0" w:color="auto"/>
            <w:bottom w:val="none" w:sz="0" w:space="0" w:color="auto"/>
            <w:right w:val="none" w:sz="0" w:space="0" w:color="auto"/>
          </w:divBdr>
          <w:divsChild>
            <w:div w:id="1640918687">
              <w:marLeft w:val="0"/>
              <w:marRight w:val="0"/>
              <w:marTop w:val="0"/>
              <w:marBottom w:val="0"/>
              <w:divBdr>
                <w:top w:val="none" w:sz="0" w:space="0" w:color="auto"/>
                <w:left w:val="none" w:sz="0" w:space="0" w:color="auto"/>
                <w:bottom w:val="none" w:sz="0" w:space="0" w:color="auto"/>
                <w:right w:val="none" w:sz="0" w:space="0" w:color="auto"/>
              </w:divBdr>
            </w:div>
          </w:divsChild>
        </w:div>
        <w:div w:id="738212006">
          <w:marLeft w:val="0"/>
          <w:marRight w:val="0"/>
          <w:marTop w:val="0"/>
          <w:marBottom w:val="0"/>
          <w:divBdr>
            <w:top w:val="none" w:sz="0" w:space="0" w:color="auto"/>
            <w:left w:val="none" w:sz="0" w:space="0" w:color="auto"/>
            <w:bottom w:val="none" w:sz="0" w:space="0" w:color="auto"/>
            <w:right w:val="none" w:sz="0" w:space="0" w:color="auto"/>
          </w:divBdr>
        </w:div>
        <w:div w:id="1196308411">
          <w:marLeft w:val="0"/>
          <w:marRight w:val="0"/>
          <w:marTop w:val="0"/>
          <w:marBottom w:val="0"/>
          <w:divBdr>
            <w:top w:val="none" w:sz="0" w:space="0" w:color="auto"/>
            <w:left w:val="none" w:sz="0" w:space="0" w:color="auto"/>
            <w:bottom w:val="none" w:sz="0" w:space="0" w:color="auto"/>
            <w:right w:val="none" w:sz="0" w:space="0" w:color="auto"/>
          </w:divBdr>
        </w:div>
      </w:divsChild>
    </w:div>
    <w:div w:id="2002271516">
      <w:bodyDiv w:val="1"/>
      <w:marLeft w:val="0"/>
      <w:marRight w:val="0"/>
      <w:marTop w:val="0"/>
      <w:marBottom w:val="0"/>
      <w:divBdr>
        <w:top w:val="none" w:sz="0" w:space="0" w:color="auto"/>
        <w:left w:val="none" w:sz="0" w:space="0" w:color="auto"/>
        <w:bottom w:val="none" w:sz="0" w:space="0" w:color="auto"/>
        <w:right w:val="none" w:sz="0" w:space="0" w:color="auto"/>
      </w:divBdr>
      <w:divsChild>
        <w:div w:id="480925132">
          <w:marLeft w:val="893"/>
          <w:marRight w:val="0"/>
          <w:marTop w:val="200"/>
          <w:marBottom w:val="280"/>
          <w:divBdr>
            <w:top w:val="none" w:sz="0" w:space="0" w:color="auto"/>
            <w:left w:val="none" w:sz="0" w:space="0" w:color="auto"/>
            <w:bottom w:val="none" w:sz="0" w:space="0" w:color="auto"/>
            <w:right w:val="none" w:sz="0" w:space="0" w:color="auto"/>
          </w:divBdr>
        </w:div>
        <w:div w:id="994575606">
          <w:marLeft w:val="893"/>
          <w:marRight w:val="0"/>
          <w:marTop w:val="200"/>
          <w:marBottom w:val="280"/>
          <w:divBdr>
            <w:top w:val="none" w:sz="0" w:space="0" w:color="auto"/>
            <w:left w:val="none" w:sz="0" w:space="0" w:color="auto"/>
            <w:bottom w:val="none" w:sz="0" w:space="0" w:color="auto"/>
            <w:right w:val="none" w:sz="0" w:space="0" w:color="auto"/>
          </w:divBdr>
        </w:div>
        <w:div w:id="46686723">
          <w:marLeft w:val="893"/>
          <w:marRight w:val="0"/>
          <w:marTop w:val="200"/>
          <w:marBottom w:val="280"/>
          <w:divBdr>
            <w:top w:val="none" w:sz="0" w:space="0" w:color="auto"/>
            <w:left w:val="none" w:sz="0" w:space="0" w:color="auto"/>
            <w:bottom w:val="none" w:sz="0" w:space="0" w:color="auto"/>
            <w:right w:val="none" w:sz="0" w:space="0" w:color="auto"/>
          </w:divBdr>
        </w:div>
        <w:div w:id="1220484466">
          <w:marLeft w:val="893"/>
          <w:marRight w:val="0"/>
          <w:marTop w:val="200"/>
          <w:marBottom w:val="280"/>
          <w:divBdr>
            <w:top w:val="none" w:sz="0" w:space="0" w:color="auto"/>
            <w:left w:val="none" w:sz="0" w:space="0" w:color="auto"/>
            <w:bottom w:val="none" w:sz="0" w:space="0" w:color="auto"/>
            <w:right w:val="none" w:sz="0" w:space="0" w:color="auto"/>
          </w:divBdr>
        </w:div>
        <w:div w:id="492373452">
          <w:marLeft w:val="893"/>
          <w:marRight w:val="0"/>
          <w:marTop w:val="200"/>
          <w:marBottom w:val="280"/>
          <w:divBdr>
            <w:top w:val="none" w:sz="0" w:space="0" w:color="auto"/>
            <w:left w:val="none" w:sz="0" w:space="0" w:color="auto"/>
            <w:bottom w:val="none" w:sz="0" w:space="0" w:color="auto"/>
            <w:right w:val="none" w:sz="0" w:space="0" w:color="auto"/>
          </w:divBdr>
        </w:div>
      </w:divsChild>
    </w:div>
    <w:div w:id="20383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urdue.edu/hr/Benefits/WorkersComp/pdf/WC_Witness_Report_Form.pdf" TargetMode="External"/><Relationship Id="rId18" Type="http://schemas.openxmlformats.org/officeDocument/2006/relationships/hyperlink" Target="mailto:hr@pnw.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ilesc@pnw.edu" TargetMode="External"/><Relationship Id="rId7" Type="http://schemas.openxmlformats.org/officeDocument/2006/relationships/webSettings" Target="webSettings.xml"/><Relationship Id="rId12" Type="http://schemas.openxmlformats.org/officeDocument/2006/relationships/hyperlink" Target="https://powerforms.docusign.net/e1e273f0-fef1-4447-9853-163bddfe11ed?env=na2&amp;acct=9ad6adfd-6804-409b-91bc-173cbee909f9&amp;_ga=2.159562942.2071205663.1654528554-437140203.1645734786&amp;accountId=9ad6adfd-6804-409b-91bc-173cbee909f9" TargetMode="External"/><Relationship Id="rId17" Type="http://schemas.openxmlformats.org/officeDocument/2006/relationships/hyperlink" Target="https://www.purdue.edu/hr/Benefits/WorkersComp/pdf/WC_Witness_Report_Form.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werforms.docusign.net/e1e273f0-fef1-4447-9853-163bddfe11ed?env=na2&amp;acct=9ad6adfd-6804-409b-91bc-173cbee909f9&amp;_ga=2.159562942.2071205663.1654528554-437140203.1645734786&amp;accountId=9ad6adfd-6804-409b-91bc-173cbee909f9" TargetMode="External"/><Relationship Id="rId20" Type="http://schemas.openxmlformats.org/officeDocument/2006/relationships/hyperlink" Target="https://www.purdue.edu/business/risk_mgmt/pdf/RM30%20Report%20of%20Injury%20Student-Visito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pnw.ed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cetravelapp.com" TargetMode="External"/><Relationship Id="rId23" Type="http://schemas.openxmlformats.org/officeDocument/2006/relationships/hyperlink" Target="mailto:cmrobiso@pnw.edu" TargetMode="External"/><Relationship Id="rId10" Type="http://schemas.openxmlformats.org/officeDocument/2006/relationships/hyperlink" Target="https://www.pnw.edu/human-resources/benefits/workplace-injuries/" TargetMode="External"/><Relationship Id="rId19" Type="http://schemas.openxmlformats.org/officeDocument/2006/relationships/hyperlink" Target="https://www.purdue.edu/business/risk_mgmt/pdf/RM30%20Report%20of%20Injury%20Student-Visito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pnw.edu" TargetMode="External"/><Relationship Id="rId22" Type="http://schemas.openxmlformats.org/officeDocument/2006/relationships/hyperlink" Target="mailto:kmulcron@pn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53b87-404e-42a8-ad3b-58f71a4cf074">
      <Terms xmlns="http://schemas.microsoft.com/office/infopath/2007/PartnerControls"/>
    </lcf76f155ced4ddcb4097134ff3c332f>
    <_Flow_SignoffStatus xmlns="54153b87-404e-42a8-ad3b-58f71a4cf074" xsi:nil="true"/>
    <TaxCatchAll xmlns="134af77b-876b-4a08-a79e-081aac8ae1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2F474402CA5C45818CAB8BF80C4919" ma:contentTypeVersion="21" ma:contentTypeDescription="Create a new document." ma:contentTypeScope="" ma:versionID="0548d89ce5b5e27a58706ef8c2a43d68">
  <xsd:schema xmlns:xsd="http://www.w3.org/2001/XMLSchema" xmlns:xs="http://www.w3.org/2001/XMLSchema" xmlns:p="http://schemas.microsoft.com/office/2006/metadata/properties" xmlns:ns2="54153b87-404e-42a8-ad3b-58f71a4cf074" xmlns:ns3="134af77b-876b-4a08-a79e-081aac8ae1de" targetNamespace="http://schemas.microsoft.com/office/2006/metadata/properties" ma:root="true" ma:fieldsID="fcfd663ae3bbba52a41a04615c5a956e" ns2:_="" ns3:_="">
    <xsd:import namespace="54153b87-404e-42a8-ad3b-58f71a4cf074"/>
    <xsd:import namespace="134af77b-876b-4a08-a79e-081aac8ae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_Flow_SignoffStatu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53b87-404e-42a8-ad3b-58f71a4cf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af77b-876b-4a08-a79e-081aac8ae1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8aaeec-8e8b-4b00-a393-b90c247f78e4}" ma:internalName="TaxCatchAll" ma:readOnly="false" ma:showField="CatchAllData" ma:web="134af77b-876b-4a08-a79e-081aac8ae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E2EC-CCD3-40BF-93FA-FCBFDAD3E55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54153b87-404e-42a8-ad3b-58f71a4cf074"/>
    <ds:schemaRef ds:uri="134af77b-876b-4a08-a79e-081aac8ae1de"/>
  </ds:schemaRefs>
</ds:datastoreItem>
</file>

<file path=customXml/itemProps2.xml><?xml version="1.0" encoding="utf-8"?>
<ds:datastoreItem xmlns:ds="http://schemas.openxmlformats.org/officeDocument/2006/customXml" ds:itemID="{17C57146-F95A-4471-B267-6CFD7A5FB00B}">
  <ds:schemaRefs>
    <ds:schemaRef ds:uri="http://schemas.microsoft.com/sharepoint/v3/contenttype/forms"/>
  </ds:schemaRefs>
</ds:datastoreItem>
</file>

<file path=customXml/itemProps3.xml><?xml version="1.0" encoding="utf-8"?>
<ds:datastoreItem xmlns:ds="http://schemas.openxmlformats.org/officeDocument/2006/customXml" ds:itemID="{FAD43EC6-21E9-49EC-849D-AC5815857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53b87-404e-42a8-ad3b-58f71a4cf074"/>
    <ds:schemaRef ds:uri="134af77b-876b-4a08-a79e-081aac8ae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Captain</dc:creator>
  <cp:keywords/>
  <dc:description/>
  <cp:lastModifiedBy>Colleen M Robison</cp:lastModifiedBy>
  <cp:revision>7</cp:revision>
  <cp:lastPrinted>2019-10-10T14:01:00Z</cp:lastPrinted>
  <dcterms:created xsi:type="dcterms:W3CDTF">2024-05-28T21:20:00Z</dcterms:created>
  <dcterms:modified xsi:type="dcterms:W3CDTF">2025-10-28T21:21:00Z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0x010100B12F474402CA5C45818CAB8BF80C4919</vt:lpwstr>
  </property>
</Properties>
</file>