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384AF" w14:textId="77777777" w:rsidR="00D151F3" w:rsidRDefault="000D0AD4" w:rsidP="00B807CA">
      <w:pPr>
        <w:rPr>
          <w:rFonts w:cs="Arial"/>
        </w:rPr>
      </w:pPr>
      <w:r>
        <w:rPr>
          <w:rFonts w:cs="Arial"/>
        </w:rPr>
        <w:t>T</w:t>
      </w:r>
      <w:r w:rsidR="007F2CAC">
        <w:rPr>
          <w:rFonts w:cs="Arial"/>
        </w:rPr>
        <w:t xml:space="preserve">his QRG </w:t>
      </w:r>
      <w:r>
        <w:rPr>
          <w:rFonts w:cs="Arial"/>
        </w:rPr>
        <w:t xml:space="preserve">outlines the steps for the </w:t>
      </w:r>
      <w:r w:rsidR="003A6603" w:rsidRPr="007D5C96">
        <w:rPr>
          <w:rFonts w:cs="Arial"/>
          <w:b/>
        </w:rPr>
        <w:t>OIE Recruiter</w:t>
      </w:r>
      <w:r w:rsidR="003A6603">
        <w:rPr>
          <w:rFonts w:cs="Arial"/>
        </w:rPr>
        <w:t xml:space="preserve"> </w:t>
      </w:r>
      <w:r>
        <w:rPr>
          <w:rFonts w:cs="Arial"/>
        </w:rPr>
        <w:t xml:space="preserve">to review and approve a pending job requisition. </w:t>
      </w:r>
    </w:p>
    <w:p w14:paraId="2DA384B0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pPr w:leftFromText="180" w:rightFromText="180" w:vertAnchor="text" w:tblpX="18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0D0AD4" w:rsidRPr="00D80104" w14:paraId="2DA384B2" w14:textId="77777777" w:rsidTr="000D0AD4">
        <w:tc>
          <w:tcPr>
            <w:tcW w:w="10770" w:type="dxa"/>
            <w:gridSpan w:val="2"/>
            <w:shd w:val="clear" w:color="auto" w:fill="BAA892"/>
            <w:vAlign w:val="center"/>
          </w:tcPr>
          <w:p w14:paraId="2DA384B1" w14:textId="77777777" w:rsidR="000D0AD4" w:rsidRPr="00D80104" w:rsidRDefault="000D0AD4" w:rsidP="000D0AD4">
            <w:pPr>
              <w:pStyle w:val="Heading2"/>
              <w:rPr>
                <w:noProof/>
              </w:rPr>
            </w:pPr>
            <w:r>
              <w:rPr>
                <w:noProof/>
              </w:rPr>
              <w:t>Access SuccessFactors</w:t>
            </w:r>
          </w:p>
        </w:tc>
      </w:tr>
      <w:tr w:rsidR="003968AE" w:rsidRPr="00D80104" w14:paraId="2DA384C0" w14:textId="77777777" w:rsidTr="000D0AD4">
        <w:tc>
          <w:tcPr>
            <w:tcW w:w="3174" w:type="dxa"/>
            <w:shd w:val="clear" w:color="auto" w:fill="auto"/>
            <w:vAlign w:val="center"/>
          </w:tcPr>
          <w:p w14:paraId="2DA384BC" w14:textId="0E79D66D" w:rsidR="003968AE" w:rsidRPr="00D80104" w:rsidRDefault="003968AE" w:rsidP="003968A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proofErr w:type="spellStart"/>
            <w:r>
              <w:rPr>
                <w:rFonts w:cs="Arial"/>
                <w:b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Employee Launchpad.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2E5AB2B" w14:textId="77777777" w:rsidR="003968AE" w:rsidRDefault="00CB20BE" w:rsidP="003968AE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3968AE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3968AE">
              <w:rPr>
                <w:rFonts w:cs="Arial"/>
                <w:bCs/>
              </w:rPr>
              <w:t xml:space="preserve"> </w:t>
            </w:r>
          </w:p>
          <w:p w14:paraId="0FE44F90" w14:textId="77777777" w:rsidR="003968AE" w:rsidRDefault="003968AE" w:rsidP="003968AE">
            <w:pPr>
              <w:spacing w:before="60" w:after="60"/>
              <w:rPr>
                <w:rFonts w:cs="Arial"/>
                <w:bCs/>
              </w:rPr>
            </w:pPr>
          </w:p>
          <w:p w14:paraId="2DA384BF" w14:textId="44CD10F8" w:rsidR="003968AE" w:rsidRPr="00D80104" w:rsidRDefault="005D3865" w:rsidP="003968AE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pict w14:anchorId="3F149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236.4pt;height:1in;visibility:visible;mso-wrap-style:square">
                  <v:imagedata r:id="rId13" o:title=""/>
                </v:shape>
              </w:pict>
            </w:r>
          </w:p>
        </w:tc>
      </w:tr>
      <w:tr w:rsidR="000D0AD4" w:rsidRPr="00D80104" w14:paraId="2DA384C3" w14:textId="77777777" w:rsidTr="000D0AD4">
        <w:tc>
          <w:tcPr>
            <w:tcW w:w="3174" w:type="dxa"/>
            <w:shd w:val="clear" w:color="auto" w:fill="auto"/>
            <w:vAlign w:val="center"/>
          </w:tcPr>
          <w:p w14:paraId="2DA384C1" w14:textId="77777777" w:rsidR="000D0AD4" w:rsidRDefault="007D5C96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BoilerKey</w:t>
            </w:r>
            <w:proofErr w:type="spellEnd"/>
            <w:r>
              <w:rPr>
                <w:rFonts w:cs="Arial"/>
                <w:b/>
                <w:bCs/>
              </w:rPr>
              <w:t xml:space="preserve">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A384C2" w14:textId="77777777" w:rsidR="000D0AD4" w:rsidRPr="00D80104" w:rsidRDefault="007D5C96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A384E4" wp14:editId="2DA384E5">
                  <wp:extent cx="2110578" cy="215646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58" cy="218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2DA384C5" w14:textId="77777777" w:rsidTr="000D0AD4">
        <w:tc>
          <w:tcPr>
            <w:tcW w:w="10770" w:type="dxa"/>
            <w:gridSpan w:val="2"/>
            <w:shd w:val="clear" w:color="auto" w:fill="BAA892"/>
            <w:vAlign w:val="center"/>
          </w:tcPr>
          <w:p w14:paraId="2DA384C4" w14:textId="77777777" w:rsidR="00A36FEB" w:rsidRPr="00D80104" w:rsidRDefault="000D0AD4" w:rsidP="000D0AD4">
            <w:pPr>
              <w:pStyle w:val="Heading2"/>
              <w:rPr>
                <w:noProof/>
              </w:rPr>
            </w:pPr>
            <w:bookmarkStart w:id="0" w:name="_Heading_2"/>
            <w:bookmarkEnd w:id="0"/>
            <w:r>
              <w:rPr>
                <w:noProof/>
              </w:rPr>
              <w:t>Review Job Requisition</w:t>
            </w:r>
          </w:p>
        </w:tc>
      </w:tr>
      <w:tr w:rsidR="00FB67D3" w:rsidRPr="00D80104" w14:paraId="2DA384C8" w14:textId="77777777" w:rsidTr="000D0AD4">
        <w:tc>
          <w:tcPr>
            <w:tcW w:w="3174" w:type="dxa"/>
            <w:shd w:val="clear" w:color="auto" w:fill="auto"/>
            <w:vAlign w:val="center"/>
          </w:tcPr>
          <w:p w14:paraId="2DA384C6" w14:textId="51C6B74F" w:rsidR="00FB67D3" w:rsidRPr="00D80104" w:rsidRDefault="000D0AD4" w:rsidP="005D386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 Factors home page, </w:t>
            </w:r>
            <w:r w:rsidR="005D3865">
              <w:rPr>
                <w:rFonts w:cs="Arial"/>
                <w:bCs/>
              </w:rPr>
              <w:t xml:space="preserve">click the dropdown box by the </w:t>
            </w:r>
            <w:r w:rsidR="005D3865">
              <w:rPr>
                <w:rFonts w:cs="Arial"/>
                <w:b/>
                <w:bCs/>
              </w:rPr>
              <w:t xml:space="preserve">Home Icon </w:t>
            </w:r>
            <w:r w:rsidR="005D3865">
              <w:rPr>
                <w:rFonts w:cs="Arial"/>
                <w:bCs/>
              </w:rPr>
              <w:t xml:space="preserve">and click on </w:t>
            </w:r>
            <w:r w:rsidR="005D3865">
              <w:rPr>
                <w:rFonts w:cs="Arial"/>
                <w:b/>
                <w:bCs/>
              </w:rPr>
              <w:t>Recruiting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A384C7" w14:textId="10881CBD" w:rsidR="00FB67D3" w:rsidRPr="00D80104" w:rsidRDefault="005D3865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33C7A" wp14:editId="621485B4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2389505</wp:posOffset>
                      </wp:positionV>
                      <wp:extent cx="822960" cy="281940"/>
                      <wp:effectExtent l="0" t="0" r="1524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6B270" id="Rectangle 6" o:spid="_x0000_s1026" style="position:absolute;margin-left:181.65pt;margin-top:188.15pt;width:64.8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2D5B3A8" wp14:editId="2B59FB84">
                  <wp:extent cx="4124325" cy="2714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DA384CD" w14:textId="77777777" w:rsidTr="000D0AD4">
        <w:tc>
          <w:tcPr>
            <w:tcW w:w="3174" w:type="dxa"/>
            <w:shd w:val="clear" w:color="auto" w:fill="auto"/>
            <w:vAlign w:val="center"/>
          </w:tcPr>
          <w:p w14:paraId="2DA384CB" w14:textId="422CE181" w:rsidR="000D0AD4" w:rsidRPr="00D80104" w:rsidRDefault="005D3865" w:rsidP="00196D3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the job title to open up the requisition for review.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A384CC" w14:textId="0ACF5519" w:rsidR="00FB67D3" w:rsidRPr="00D80104" w:rsidRDefault="005D3865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F005C79" wp14:editId="5BE8773B">
                  <wp:extent cx="4640580" cy="417195"/>
                  <wp:effectExtent l="0" t="0" r="762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ACA" w:rsidRPr="00D80104" w14:paraId="2DA384D0" w14:textId="77777777" w:rsidTr="000D0AD4">
        <w:tc>
          <w:tcPr>
            <w:tcW w:w="3174" w:type="dxa"/>
            <w:shd w:val="clear" w:color="auto" w:fill="auto"/>
            <w:vAlign w:val="center"/>
          </w:tcPr>
          <w:p w14:paraId="2DA384CE" w14:textId="14927075" w:rsidR="00761ACA" w:rsidRPr="00761ACA" w:rsidRDefault="00761ACA" w:rsidP="00761AC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</w:t>
            </w:r>
            <w:r>
              <w:rPr>
                <w:rFonts w:cs="Arial"/>
                <w:b/>
                <w:bCs/>
              </w:rPr>
              <w:t xml:space="preserve">External Posting Preview </w:t>
            </w:r>
            <w:r>
              <w:rPr>
                <w:rFonts w:cs="Arial"/>
                <w:bCs/>
              </w:rPr>
              <w:t>to review posting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A384CF" w14:textId="53467D54" w:rsidR="00761ACA" w:rsidRPr="00D80104" w:rsidRDefault="00761ACA" w:rsidP="00761AC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8F8D6" wp14:editId="0790BD16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403225</wp:posOffset>
                      </wp:positionV>
                      <wp:extent cx="586740" cy="190500"/>
                      <wp:effectExtent l="0" t="0" r="2286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ED42E" id="Rectangle 45" o:spid="_x0000_s1026" style="position:absolute;margin-left:324.9pt;margin-top:31.75pt;width:46.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37E2F2" wp14:editId="5242D54F">
                  <wp:extent cx="4640580" cy="606425"/>
                  <wp:effectExtent l="0" t="0" r="762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384D1" w14:textId="3EC11B13" w:rsidR="00353AE7" w:rsidRDefault="00353AE7"/>
    <w:tbl>
      <w:tblPr>
        <w:tblpPr w:leftFromText="180" w:rightFromText="180" w:vertAnchor="text" w:tblpX="18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CB20BE" w:rsidRPr="00D80104" w14:paraId="039E1773" w14:textId="77777777" w:rsidTr="000D0AD4">
        <w:tc>
          <w:tcPr>
            <w:tcW w:w="3174" w:type="dxa"/>
            <w:shd w:val="clear" w:color="auto" w:fill="auto"/>
            <w:vAlign w:val="center"/>
          </w:tcPr>
          <w:p w14:paraId="6B1C750C" w14:textId="17C99AE0" w:rsidR="00CB20BE" w:rsidRPr="00CB20BE" w:rsidRDefault="00CB20BE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 xml:space="preserve">Close Preview </w:t>
            </w:r>
            <w:r>
              <w:rPr>
                <w:rFonts w:cs="Arial"/>
                <w:bCs/>
              </w:rPr>
              <w:t xml:space="preserve"> when finished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DC32CE5" w14:textId="56FD9B73" w:rsidR="00CB20BE" w:rsidRDefault="00CB20BE" w:rsidP="000D0AD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417540" wp14:editId="5AB7422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119380</wp:posOffset>
                      </wp:positionV>
                      <wp:extent cx="982980" cy="289560"/>
                      <wp:effectExtent l="0" t="0" r="2667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670C9" id="Rectangle 15" o:spid="_x0000_s1026" style="position:absolute;margin-left:2.85pt;margin-top:9.4pt;width:77.4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64AD7E" wp14:editId="1060BA9B">
                  <wp:extent cx="2314575" cy="476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DA384D9" w14:textId="77777777" w:rsidTr="000D0AD4">
        <w:tc>
          <w:tcPr>
            <w:tcW w:w="3174" w:type="dxa"/>
            <w:shd w:val="clear" w:color="auto" w:fill="auto"/>
            <w:vAlign w:val="center"/>
          </w:tcPr>
          <w:p w14:paraId="2DA384D2" w14:textId="351CBAA2" w:rsidR="000D0AD4" w:rsidRDefault="00CB20BE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Scroll to the bottom of the requisition and c</w:t>
            </w:r>
            <w:r w:rsidR="000D0AD4">
              <w:rPr>
                <w:rFonts w:cs="Arial"/>
                <w:bCs/>
              </w:rPr>
              <w:t xml:space="preserve">lick </w:t>
            </w:r>
            <w:r w:rsidR="000D0AD4" w:rsidRPr="000D0AD4">
              <w:rPr>
                <w:rFonts w:cs="Arial"/>
                <w:b/>
                <w:bCs/>
              </w:rPr>
              <w:t xml:space="preserve">Send to </w:t>
            </w:r>
            <w:r w:rsidR="003A6603">
              <w:rPr>
                <w:rFonts w:cs="Arial"/>
                <w:b/>
                <w:bCs/>
              </w:rPr>
              <w:t>Department</w:t>
            </w:r>
            <w:r w:rsidR="000D0AD4">
              <w:rPr>
                <w:rFonts w:cs="Arial"/>
                <w:bCs/>
              </w:rPr>
              <w:t xml:space="preserve"> to approve requisition and release it for posting.</w:t>
            </w:r>
            <w:bookmarkStart w:id="1" w:name="_GoBack"/>
            <w:bookmarkEnd w:id="1"/>
          </w:p>
          <w:p w14:paraId="2DA384D5" w14:textId="77777777" w:rsidR="00196D35" w:rsidRDefault="00196D35" w:rsidP="000D0AD4">
            <w:pPr>
              <w:spacing w:before="60" w:after="60"/>
              <w:rPr>
                <w:rFonts w:cs="Arial"/>
                <w:bCs/>
              </w:rPr>
            </w:pPr>
          </w:p>
          <w:p w14:paraId="2DA384D6" w14:textId="77777777" w:rsidR="00196D35" w:rsidRDefault="00196D35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196D35">
              <w:rPr>
                <w:rFonts w:cs="Arial"/>
                <w:b/>
                <w:bCs/>
              </w:rPr>
              <w:t xml:space="preserve">Send </w:t>
            </w:r>
            <w:r w:rsidR="003A6603">
              <w:rPr>
                <w:rFonts w:cs="Arial"/>
                <w:b/>
                <w:bCs/>
              </w:rPr>
              <w:t xml:space="preserve">to Previous Step </w:t>
            </w:r>
            <w:r w:rsidR="003A6603" w:rsidRPr="003A6603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>o reroute for additional edits.</w:t>
            </w:r>
          </w:p>
          <w:p w14:paraId="2DA384D7" w14:textId="77777777" w:rsidR="000D0AD4" w:rsidRPr="00D80104" w:rsidRDefault="000D0AD4" w:rsidP="000D0AD4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2DA384D8" w14:textId="77777777" w:rsidR="00FB67D3" w:rsidRPr="00D80104" w:rsidRDefault="003A6603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A384EC" wp14:editId="2DA384ED">
                  <wp:extent cx="4640580" cy="23431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DA384E0" w14:textId="77777777" w:rsidTr="000D0AD4">
        <w:tc>
          <w:tcPr>
            <w:tcW w:w="3174" w:type="dxa"/>
            <w:shd w:val="clear" w:color="auto" w:fill="auto"/>
            <w:vAlign w:val="center"/>
          </w:tcPr>
          <w:p w14:paraId="2DA384DA" w14:textId="77777777" w:rsidR="000D0AD4" w:rsidRDefault="000D0AD4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requisition </w:t>
            </w:r>
            <w:r w:rsidRPr="008B7608">
              <w:rPr>
                <w:rFonts w:cs="Arial"/>
                <w:b/>
                <w:bCs/>
              </w:rPr>
              <w:t>Route Map</w:t>
            </w:r>
            <w:r>
              <w:rPr>
                <w:rFonts w:cs="Arial"/>
                <w:bCs/>
              </w:rPr>
              <w:t xml:space="preserve"> is displayed.  </w:t>
            </w:r>
          </w:p>
          <w:p w14:paraId="2DA384DB" w14:textId="77777777" w:rsidR="000D0AD4" w:rsidRDefault="000D0AD4" w:rsidP="000D0AD4">
            <w:pPr>
              <w:spacing w:before="60" w:after="60"/>
              <w:rPr>
                <w:rFonts w:cs="Arial"/>
                <w:bCs/>
              </w:rPr>
            </w:pPr>
          </w:p>
          <w:p w14:paraId="2DA384DC" w14:textId="77777777" w:rsidR="000D0AD4" w:rsidRDefault="000D0AD4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Enter any </w:t>
            </w:r>
            <w:r w:rsidRPr="000D0AD4">
              <w:rPr>
                <w:rFonts w:cs="Arial"/>
                <w:b/>
                <w:bCs/>
              </w:rPr>
              <w:t>Comments</w:t>
            </w:r>
            <w:r>
              <w:rPr>
                <w:rFonts w:cs="Arial"/>
                <w:bCs/>
              </w:rPr>
              <w:t>, as necessary.</w:t>
            </w:r>
          </w:p>
          <w:p w14:paraId="2DA384DD" w14:textId="77777777" w:rsidR="000D0AD4" w:rsidRDefault="000D0AD4" w:rsidP="000D0AD4">
            <w:pPr>
              <w:spacing w:before="60" w:after="60"/>
              <w:rPr>
                <w:rFonts w:cs="Arial"/>
                <w:bCs/>
              </w:rPr>
            </w:pPr>
          </w:p>
          <w:p w14:paraId="2DA384DE" w14:textId="77777777" w:rsidR="00FB67D3" w:rsidRPr="00D80104" w:rsidRDefault="000D0AD4" w:rsidP="003A660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 xml:space="preserve">Send to </w:t>
            </w:r>
            <w:r w:rsidR="003A6603">
              <w:rPr>
                <w:rFonts w:cs="Arial"/>
                <w:b/>
                <w:bCs/>
              </w:rPr>
              <w:t>Department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A384DF" w14:textId="77777777" w:rsidR="00FB67D3" w:rsidRPr="00D80104" w:rsidRDefault="003A6603" w:rsidP="000D0AD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A384EE" wp14:editId="2DA384EF">
                  <wp:extent cx="4640580" cy="2679700"/>
                  <wp:effectExtent l="0" t="0" r="762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384E1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21"/>
      <w:footerReference w:type="default" r:id="rId2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384F2" w14:textId="77777777" w:rsidR="004E0671" w:rsidRDefault="004E0671" w:rsidP="00654D65">
      <w:pPr>
        <w:spacing w:after="0"/>
      </w:pPr>
      <w:r>
        <w:separator/>
      </w:r>
    </w:p>
  </w:endnote>
  <w:endnote w:type="continuationSeparator" w:id="0">
    <w:p w14:paraId="2DA384F3" w14:textId="77777777" w:rsidR="004E0671" w:rsidRDefault="004E0671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84F9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0D0AD4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2DA384FA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0D0AD4">
      <w:rPr>
        <w:rFonts w:cs="Arial"/>
        <w:sz w:val="16"/>
        <w:szCs w:val="16"/>
      </w:rPr>
      <w:t>0</w:t>
    </w:r>
    <w:r w:rsidR="007D5C96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7D5C96">
      <w:rPr>
        <w:rFonts w:cs="Arial"/>
        <w:sz w:val="16"/>
        <w:szCs w:val="16"/>
      </w:rPr>
      <w:t>0</w:t>
    </w:r>
    <w:r w:rsidR="00196D35">
      <w:rPr>
        <w:rFonts w:cs="Arial"/>
        <w:sz w:val="16"/>
        <w:szCs w:val="16"/>
      </w:rPr>
      <w:t>2</w:t>
    </w:r>
    <w:r w:rsidRPr="0071497E">
      <w:rPr>
        <w:rFonts w:cs="Arial"/>
        <w:sz w:val="16"/>
        <w:szCs w:val="16"/>
      </w:rPr>
      <w:t>/</w:t>
    </w:r>
    <w:r w:rsidR="000D0AD4">
      <w:rPr>
        <w:rFonts w:cs="Arial"/>
        <w:sz w:val="16"/>
        <w:szCs w:val="16"/>
      </w:rPr>
      <w:t>2018</w:t>
    </w:r>
    <w:r>
      <w:rPr>
        <w:rFonts w:cs="Arial"/>
        <w:sz w:val="16"/>
        <w:szCs w:val="16"/>
      </w:rPr>
      <w:t xml:space="preserve">, </w:t>
    </w:r>
    <w:r w:rsidR="000D0AD4">
      <w:rPr>
        <w:rFonts w:cs="Arial"/>
        <w:sz w:val="16"/>
        <w:szCs w:val="16"/>
      </w:rPr>
      <w:t>TLBW</w:t>
    </w:r>
  </w:p>
  <w:p w14:paraId="2DA384FB" w14:textId="1D0F70FC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CB20BE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CB20BE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84F0" w14:textId="77777777" w:rsidR="004E0671" w:rsidRDefault="004E0671" w:rsidP="00654D65">
      <w:pPr>
        <w:spacing w:after="0"/>
      </w:pPr>
      <w:r>
        <w:separator/>
      </w:r>
    </w:p>
  </w:footnote>
  <w:footnote w:type="continuationSeparator" w:id="0">
    <w:p w14:paraId="2DA384F1" w14:textId="77777777" w:rsidR="004E0671" w:rsidRDefault="004E0671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2DA384F7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2DA384F4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2DA384FC" wp14:editId="2DA384FD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2DA384F5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2DA384F6" w14:textId="531B8AA0" w:rsidR="002A52E6" w:rsidRPr="00D80104" w:rsidRDefault="00332C62" w:rsidP="00196D35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Review and Approve Job Requisition – </w:t>
          </w:r>
          <w:r w:rsidR="006817E1">
            <w:t>Office of EDI</w:t>
          </w:r>
        </w:p>
      </w:tc>
    </w:tr>
  </w:tbl>
  <w:p w14:paraId="2DA384F8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A384FE" wp14:editId="2DA384FF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F08E9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1"/>
    <w:rsid w:val="00012E87"/>
    <w:rsid w:val="00016CC6"/>
    <w:rsid w:val="00025876"/>
    <w:rsid w:val="00044910"/>
    <w:rsid w:val="0007250E"/>
    <w:rsid w:val="00086686"/>
    <w:rsid w:val="00090075"/>
    <w:rsid w:val="000A3F3B"/>
    <w:rsid w:val="000C7041"/>
    <w:rsid w:val="000D0AD4"/>
    <w:rsid w:val="000D1E7F"/>
    <w:rsid w:val="00124121"/>
    <w:rsid w:val="00126965"/>
    <w:rsid w:val="00143306"/>
    <w:rsid w:val="00147F5F"/>
    <w:rsid w:val="00157872"/>
    <w:rsid w:val="00162373"/>
    <w:rsid w:val="00180197"/>
    <w:rsid w:val="00194CF7"/>
    <w:rsid w:val="00196D35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32C62"/>
    <w:rsid w:val="003453FF"/>
    <w:rsid w:val="00351726"/>
    <w:rsid w:val="00353AE7"/>
    <w:rsid w:val="00370D05"/>
    <w:rsid w:val="00373A2C"/>
    <w:rsid w:val="003968AE"/>
    <w:rsid w:val="003A083D"/>
    <w:rsid w:val="003A2A48"/>
    <w:rsid w:val="003A6603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B408E"/>
    <w:rsid w:val="004C2B94"/>
    <w:rsid w:val="004D56E9"/>
    <w:rsid w:val="004D7DDD"/>
    <w:rsid w:val="004E0671"/>
    <w:rsid w:val="004F2DB7"/>
    <w:rsid w:val="0050766D"/>
    <w:rsid w:val="005100AC"/>
    <w:rsid w:val="005656FD"/>
    <w:rsid w:val="00583DE9"/>
    <w:rsid w:val="005864F4"/>
    <w:rsid w:val="005C3709"/>
    <w:rsid w:val="005C5C86"/>
    <w:rsid w:val="005D301D"/>
    <w:rsid w:val="005D3865"/>
    <w:rsid w:val="005F1C7C"/>
    <w:rsid w:val="005F418F"/>
    <w:rsid w:val="006102D0"/>
    <w:rsid w:val="00611712"/>
    <w:rsid w:val="00622D87"/>
    <w:rsid w:val="00654D65"/>
    <w:rsid w:val="006643E6"/>
    <w:rsid w:val="00670AAD"/>
    <w:rsid w:val="006817E1"/>
    <w:rsid w:val="0069607F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61ACA"/>
    <w:rsid w:val="00795D27"/>
    <w:rsid w:val="007B0E7A"/>
    <w:rsid w:val="007D3FBF"/>
    <w:rsid w:val="007D5C96"/>
    <w:rsid w:val="007F2CAC"/>
    <w:rsid w:val="008473AC"/>
    <w:rsid w:val="00847F5C"/>
    <w:rsid w:val="00866C28"/>
    <w:rsid w:val="00891AFE"/>
    <w:rsid w:val="008923D7"/>
    <w:rsid w:val="008B61C3"/>
    <w:rsid w:val="008B756E"/>
    <w:rsid w:val="008C16E6"/>
    <w:rsid w:val="008E1D9A"/>
    <w:rsid w:val="009108C8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402E2"/>
    <w:rsid w:val="00B63AF0"/>
    <w:rsid w:val="00B63E71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B20BE"/>
    <w:rsid w:val="00CB4AAD"/>
    <w:rsid w:val="00CB6D75"/>
    <w:rsid w:val="00CC2E1C"/>
    <w:rsid w:val="00CE193B"/>
    <w:rsid w:val="00CE28E4"/>
    <w:rsid w:val="00CE4ECB"/>
    <w:rsid w:val="00D151F3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D159C"/>
    <w:rsid w:val="00DE6E60"/>
    <w:rsid w:val="00DF3E4C"/>
    <w:rsid w:val="00E16FB8"/>
    <w:rsid w:val="00E7436B"/>
    <w:rsid w:val="00E76CCE"/>
    <w:rsid w:val="00E80643"/>
    <w:rsid w:val="00EA03FD"/>
    <w:rsid w:val="00EB3A21"/>
    <w:rsid w:val="00EB54DE"/>
    <w:rsid w:val="00EC23C2"/>
    <w:rsid w:val="00EF7CC0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A384AF"/>
  <w15:docId w15:val="{AD7F6164-F004-4ED2-8CC0-FC6144AF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</Value>
    </Module>
    <Design_x0020_Doc_x0020_Status xmlns="102a4f33-3156-4446-b669-59e9fb309275">
      <Url>https://sharepoint.purdue.edu/sites/treasurer/bpr/training/_layouts/15/wrkstat.aspx?List=102a4f33-3156-4446-b669-59e9fb309275&amp;WorkflowInstanceName=248d19cc-994a-46f3-be60-a9fdad76ea63</Url>
      <Description>Approval process for Design Doc</Description>
    </Design_x0020_Doc_x0020_Status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38</Value>
    </Roles>
    <Components xmlns="102a4f33-3156-4446-b669-59e9fb309275">4</Compon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46" ma:contentTypeDescription="Create a new document." ma:contentTypeScope="" ma:versionID="19f00b85988896be44167ec30d2ad972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61516ce822e57663cc8f624560f4442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Design_x0020_Doc_x0020_Status" minOccurs="0"/>
                <xsd:element ref="ns2:T_x002d_Codes" minOccurs="0"/>
                <xsd:element ref="ns2:Workstream" minOccurs="0"/>
                <xsd:element ref="ns2:Workstream_x003a_ID" minOccurs="0"/>
                <xsd:element ref="ns2:Description0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_x0020_Doc_x0020_Status" ma:index="13" nillable="true" ma:displayName="Design Doc Status" ma:internalName="Design_x0020_Doc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_x002d_Codes" ma:index="14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5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6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8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9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20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Access_x0020_Point" ma:index="21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2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3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02a4f33-3156-4446-b669-59e9fb30927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C76B5B-6A1D-4E72-8B0E-76C08A45E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68E6E1-A325-44C4-A597-1C46B32C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and Approve Job Requisition - OIE Recruiter</vt:lpstr>
    </vt:vector>
  </TitlesOfParts>
  <Company>Purdue University</Company>
  <LinksUpToDate>false</LinksUpToDate>
  <CharactersWithSpaces>890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and Approve Job Requisition - OIE Recruiter</dc:title>
  <dc:creator>Weatherford, Tiffany LB</dc:creator>
  <cp:lastModifiedBy>Heather Runyan</cp:lastModifiedBy>
  <cp:revision>4</cp:revision>
  <cp:lastPrinted>2013-02-01T19:51:00Z</cp:lastPrinted>
  <dcterms:created xsi:type="dcterms:W3CDTF">2018-12-14T20:34:00Z</dcterms:created>
  <dcterms:modified xsi:type="dcterms:W3CDTF">2019-05-10T14:56:00Z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