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930BB" w14:textId="4D125584" w:rsidR="00D151F3" w:rsidRDefault="0010734A" w:rsidP="00B807CA">
      <w:pPr>
        <w:rPr>
          <w:rFonts w:cs="Arial"/>
        </w:rPr>
      </w:pPr>
      <w:r>
        <w:rPr>
          <w:rFonts w:cs="Arial"/>
        </w:rPr>
        <w:t>T</w:t>
      </w:r>
      <w:r w:rsidR="007F2CAC">
        <w:rPr>
          <w:rFonts w:cs="Arial"/>
        </w:rPr>
        <w:t xml:space="preserve">his QRG </w:t>
      </w:r>
      <w:r>
        <w:rPr>
          <w:rFonts w:cs="Arial"/>
        </w:rPr>
        <w:t xml:space="preserve">outlines the steps for closing a requisition, including sending emails to unselected candidates. These tasks will be performed by </w:t>
      </w:r>
      <w:r w:rsidR="005C7A85">
        <w:rPr>
          <w:rFonts w:cs="Arial"/>
          <w:b/>
        </w:rPr>
        <w:t>Department</w:t>
      </w:r>
      <w:r w:rsidR="00896B38" w:rsidRPr="0001323D">
        <w:rPr>
          <w:rFonts w:cs="Arial"/>
          <w:b/>
        </w:rPr>
        <w:t xml:space="preserve"> Recruiters</w:t>
      </w:r>
      <w:r w:rsidR="00E836C7">
        <w:rPr>
          <w:rFonts w:cs="Arial"/>
        </w:rPr>
        <w:t xml:space="preserve"> (Faculty) </w:t>
      </w:r>
      <w:r w:rsidR="00896B38">
        <w:rPr>
          <w:rFonts w:cs="Arial"/>
        </w:rPr>
        <w:t xml:space="preserve">and </w:t>
      </w:r>
      <w:r w:rsidR="00896B38" w:rsidRPr="0001323D">
        <w:rPr>
          <w:rFonts w:cs="Arial"/>
          <w:b/>
        </w:rPr>
        <w:t>Recruiters</w:t>
      </w:r>
      <w:r w:rsidR="00896B38">
        <w:rPr>
          <w:rFonts w:cs="Arial"/>
        </w:rPr>
        <w:t xml:space="preserve"> (Staff).</w:t>
      </w:r>
    </w:p>
    <w:p w14:paraId="216930BC" w14:textId="77777777" w:rsidR="00DA6C59" w:rsidRDefault="00DA6C59" w:rsidP="00B807CA">
      <w:pPr>
        <w:rPr>
          <w:rFonts w:cs="Arial"/>
        </w:rPr>
      </w:pPr>
      <w:r w:rsidRPr="00601233">
        <w:rPr>
          <w:rFonts w:cs="Arial"/>
        </w:rPr>
        <w:t xml:space="preserve">Closing the Job Requisition should happen after the </w:t>
      </w:r>
      <w:r w:rsidR="00601233" w:rsidRPr="00601233">
        <w:rPr>
          <w:rFonts w:cs="Arial"/>
        </w:rPr>
        <w:t>candidate has been moved to Onboarding</w:t>
      </w:r>
      <w:r w:rsidRPr="00601233">
        <w:rPr>
          <w:rFonts w:cs="Arial"/>
        </w:rPr>
        <w:t>.</w:t>
      </w:r>
    </w:p>
    <w:p w14:paraId="216930BD" w14:textId="77777777" w:rsidR="00A36FEB" w:rsidRPr="00F347CD" w:rsidRDefault="00A36FEB" w:rsidP="00F347CD">
      <w:pPr>
        <w:spacing w:after="0"/>
        <w:rPr>
          <w:rFonts w:cs="Arial"/>
          <w:vanish/>
        </w:rPr>
      </w:pPr>
    </w:p>
    <w:tbl>
      <w:tblPr>
        <w:tblW w:w="5000" w:type="pct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CellMar>
          <w:left w:w="144" w:type="dxa"/>
          <w:right w:w="144" w:type="dxa"/>
        </w:tblCellMar>
        <w:tblLook w:val="01E0" w:firstRow="1" w:lastRow="1" w:firstColumn="1" w:lastColumn="1" w:noHBand="0" w:noVBand="0"/>
      </w:tblPr>
      <w:tblGrid>
        <w:gridCol w:w="3174"/>
        <w:gridCol w:w="7596"/>
      </w:tblGrid>
      <w:tr w:rsidR="007B260F" w:rsidRPr="00D80104" w14:paraId="216930BF" w14:textId="77777777" w:rsidTr="007C282A">
        <w:tc>
          <w:tcPr>
            <w:tcW w:w="10770" w:type="dxa"/>
            <w:gridSpan w:val="2"/>
            <w:shd w:val="clear" w:color="auto" w:fill="BAA892"/>
            <w:vAlign w:val="center"/>
          </w:tcPr>
          <w:p w14:paraId="216930BE" w14:textId="77777777" w:rsidR="007B260F" w:rsidRPr="00D80104" w:rsidRDefault="007B260F" w:rsidP="007C282A">
            <w:pPr>
              <w:pStyle w:val="Heading2"/>
              <w:rPr>
                <w:noProof/>
              </w:rPr>
            </w:pPr>
            <w:r>
              <w:rPr>
                <w:noProof/>
              </w:rPr>
              <w:t>Access SuccessFactors</w:t>
            </w:r>
          </w:p>
        </w:tc>
      </w:tr>
      <w:tr w:rsidR="00A75CF1" w:rsidRPr="00D80104" w14:paraId="216930CD" w14:textId="77777777" w:rsidTr="007C282A">
        <w:tc>
          <w:tcPr>
            <w:tcW w:w="3174" w:type="dxa"/>
            <w:shd w:val="clear" w:color="auto" w:fill="auto"/>
            <w:vAlign w:val="center"/>
          </w:tcPr>
          <w:p w14:paraId="216930C9" w14:textId="64ECE723" w:rsidR="00A75CF1" w:rsidRPr="00D80104" w:rsidRDefault="00A75CF1" w:rsidP="00A75CF1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Visit </w:t>
            </w:r>
            <w:proofErr w:type="spellStart"/>
            <w:r>
              <w:rPr>
                <w:rFonts w:cs="Arial"/>
                <w:b/>
                <w:bCs/>
              </w:rPr>
              <w:t>OneCampus</w:t>
            </w:r>
            <w:proofErr w:type="spellEnd"/>
            <w:r>
              <w:rPr>
                <w:rFonts w:cs="Arial"/>
                <w:bCs/>
              </w:rPr>
              <w:t xml:space="preserve"> and select </w:t>
            </w:r>
            <w:r>
              <w:rPr>
                <w:rFonts w:cs="Arial"/>
                <w:b/>
                <w:bCs/>
              </w:rPr>
              <w:t>Employee Launchpad.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512D8809" w14:textId="77777777" w:rsidR="00A75CF1" w:rsidRDefault="009E0985" w:rsidP="00A75CF1">
            <w:pPr>
              <w:spacing w:before="60" w:after="60"/>
              <w:rPr>
                <w:rFonts w:cs="Arial"/>
                <w:bCs/>
              </w:rPr>
            </w:pPr>
            <w:hyperlink r:id="rId12" w:history="1">
              <w:r w:rsidR="00A75CF1">
                <w:rPr>
                  <w:rStyle w:val="Hyperlink"/>
                  <w:rFonts w:cs="Arial"/>
                  <w:bCs/>
                </w:rPr>
                <w:t>https://one.purdue.edu/</w:t>
              </w:r>
            </w:hyperlink>
            <w:r w:rsidR="00A75CF1">
              <w:rPr>
                <w:rFonts w:cs="Arial"/>
                <w:bCs/>
              </w:rPr>
              <w:t xml:space="preserve"> </w:t>
            </w:r>
          </w:p>
          <w:p w14:paraId="5AC8AA05" w14:textId="77777777" w:rsidR="00A75CF1" w:rsidRDefault="00A75CF1" w:rsidP="00A75CF1">
            <w:pPr>
              <w:spacing w:before="60" w:after="60"/>
              <w:rPr>
                <w:rFonts w:cs="Arial"/>
                <w:bCs/>
              </w:rPr>
            </w:pPr>
          </w:p>
          <w:p w14:paraId="216930CC" w14:textId="5F2F591B" w:rsidR="00A75CF1" w:rsidRPr="00D80104" w:rsidRDefault="009040F0" w:rsidP="00A75CF1">
            <w:pPr>
              <w:spacing w:before="60" w:after="60"/>
              <w:rPr>
                <w:rFonts w:cs="Arial"/>
                <w:bCs/>
              </w:rPr>
            </w:pPr>
            <w:r>
              <w:rPr>
                <w:noProof/>
              </w:rPr>
              <w:pict w14:anchorId="220FBF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6.65pt;height:1in;visibility:visible;mso-wrap-style:square">
                  <v:imagedata r:id="rId13" o:title=""/>
                </v:shape>
              </w:pict>
            </w:r>
          </w:p>
        </w:tc>
      </w:tr>
      <w:tr w:rsidR="007B260F" w:rsidRPr="00D80104" w14:paraId="216930D0" w14:textId="77777777" w:rsidTr="007C282A">
        <w:tc>
          <w:tcPr>
            <w:tcW w:w="3174" w:type="dxa"/>
            <w:shd w:val="clear" w:color="auto" w:fill="auto"/>
            <w:vAlign w:val="center"/>
          </w:tcPr>
          <w:p w14:paraId="216930CE" w14:textId="77777777" w:rsidR="007B260F" w:rsidRDefault="007B260F" w:rsidP="0001323D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Log in using </w:t>
            </w:r>
            <w:r w:rsidRPr="00B23897">
              <w:rPr>
                <w:rFonts w:cs="Arial"/>
                <w:b/>
                <w:bCs/>
              </w:rPr>
              <w:t>Purdue Career Account ID</w:t>
            </w:r>
            <w:r>
              <w:rPr>
                <w:rFonts w:cs="Arial"/>
                <w:bCs/>
              </w:rPr>
              <w:t xml:space="preserve"> and </w:t>
            </w:r>
            <w:proofErr w:type="spellStart"/>
            <w:r w:rsidR="0001323D" w:rsidRPr="0001323D">
              <w:rPr>
                <w:rFonts w:cs="Arial"/>
                <w:b/>
                <w:bCs/>
              </w:rPr>
              <w:t>BoilerKey</w:t>
            </w:r>
            <w:proofErr w:type="spellEnd"/>
            <w:r w:rsidR="0001323D" w:rsidRPr="0001323D">
              <w:rPr>
                <w:rFonts w:cs="Arial"/>
                <w:b/>
                <w:bCs/>
              </w:rPr>
              <w:t xml:space="preserve"> passcode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216930CF" w14:textId="77777777" w:rsidR="007B260F" w:rsidRPr="00D80104" w:rsidRDefault="0001323D" w:rsidP="007C282A">
            <w:pPr>
              <w:spacing w:before="60" w:after="60"/>
              <w:rPr>
                <w:rFonts w:cs="Arial"/>
                <w:bCs/>
              </w:rPr>
            </w:pPr>
            <w:r>
              <w:rPr>
                <w:noProof/>
              </w:rPr>
              <w:drawing>
                <wp:inline distT="0" distB="0" distL="0" distR="0" wp14:anchorId="21693130" wp14:editId="21693131">
                  <wp:extent cx="2110578" cy="2156460"/>
                  <wp:effectExtent l="0" t="0" r="444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958" cy="2183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60F" w:rsidRPr="00D80104" w14:paraId="216930D2" w14:textId="77777777" w:rsidTr="007C282A">
        <w:tc>
          <w:tcPr>
            <w:tcW w:w="10770" w:type="dxa"/>
            <w:gridSpan w:val="2"/>
            <w:shd w:val="clear" w:color="auto" w:fill="BAA892"/>
            <w:vAlign w:val="center"/>
          </w:tcPr>
          <w:p w14:paraId="216930D1" w14:textId="77777777" w:rsidR="007B260F" w:rsidRPr="00D80104" w:rsidRDefault="009A7E4B" w:rsidP="007C282A">
            <w:pPr>
              <w:pStyle w:val="Heading2"/>
              <w:rPr>
                <w:noProof/>
              </w:rPr>
            </w:pPr>
            <w:r>
              <w:br w:type="page"/>
            </w:r>
            <w:r w:rsidR="007B260F">
              <w:rPr>
                <w:noProof/>
              </w:rPr>
              <w:t>Job Requisition</w:t>
            </w:r>
          </w:p>
        </w:tc>
      </w:tr>
      <w:tr w:rsidR="007B260F" w:rsidRPr="00D80104" w14:paraId="216930D5" w14:textId="77777777" w:rsidTr="007C282A">
        <w:tc>
          <w:tcPr>
            <w:tcW w:w="3174" w:type="dxa"/>
            <w:shd w:val="clear" w:color="auto" w:fill="auto"/>
            <w:vAlign w:val="center"/>
          </w:tcPr>
          <w:p w14:paraId="216930D3" w14:textId="77777777" w:rsidR="007B260F" w:rsidRPr="00D80104" w:rsidRDefault="007B260F" w:rsidP="007C282A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From the Success Factors home page, click the </w:t>
            </w:r>
            <w:r w:rsidRPr="001E73BF">
              <w:rPr>
                <w:rFonts w:cs="Arial"/>
                <w:b/>
                <w:bCs/>
              </w:rPr>
              <w:t>Home</w:t>
            </w:r>
            <w:r>
              <w:rPr>
                <w:rFonts w:cs="Arial"/>
                <w:bCs/>
              </w:rPr>
              <w:t xml:space="preserve"> drop-down menu and select </w:t>
            </w:r>
            <w:r>
              <w:rPr>
                <w:rFonts w:cs="Arial"/>
                <w:b/>
                <w:bCs/>
              </w:rPr>
              <w:t>Recruiting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216930D4" w14:textId="77777777" w:rsidR="007B260F" w:rsidRPr="00D80104" w:rsidRDefault="007B260F" w:rsidP="007C282A">
            <w:pPr>
              <w:spacing w:before="60" w:after="60"/>
              <w:rPr>
                <w:rFonts w:cs="Arial"/>
                <w:bCs/>
              </w:rPr>
            </w:pPr>
            <w:r>
              <w:rPr>
                <w:noProof/>
              </w:rPr>
              <w:drawing>
                <wp:inline distT="0" distB="0" distL="0" distR="0" wp14:anchorId="21693132" wp14:editId="21693133">
                  <wp:extent cx="998220" cy="1877710"/>
                  <wp:effectExtent l="0" t="0" r="0" b="825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671" cy="1897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60F" w:rsidRPr="00D80104" w14:paraId="216930D8" w14:textId="77777777" w:rsidTr="007C282A">
        <w:tc>
          <w:tcPr>
            <w:tcW w:w="3174" w:type="dxa"/>
            <w:shd w:val="clear" w:color="auto" w:fill="auto"/>
            <w:vAlign w:val="center"/>
          </w:tcPr>
          <w:p w14:paraId="216930D6" w14:textId="77777777" w:rsidR="007B260F" w:rsidRPr="00D80104" w:rsidRDefault="007B260F" w:rsidP="007C282A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Click </w:t>
            </w:r>
            <w:r w:rsidRPr="00AA74BA">
              <w:rPr>
                <w:rFonts w:cs="Arial"/>
                <w:b/>
                <w:bCs/>
              </w:rPr>
              <w:t>Job Requisitions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216930D7" w14:textId="77777777" w:rsidR="007B260F" w:rsidRPr="00D80104" w:rsidRDefault="007B260F" w:rsidP="007C282A">
            <w:pPr>
              <w:spacing w:before="60" w:after="60"/>
              <w:rPr>
                <w:rFonts w:cs="Arial"/>
                <w:bCs/>
              </w:rPr>
            </w:pPr>
            <w:r>
              <w:rPr>
                <w:noProof/>
              </w:rPr>
              <w:drawing>
                <wp:inline distT="0" distB="0" distL="0" distR="0" wp14:anchorId="21693134" wp14:editId="21693135">
                  <wp:extent cx="4671056" cy="28643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7640" cy="288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60F" w:rsidRPr="00D80104" w14:paraId="216930DD" w14:textId="77777777" w:rsidTr="007C282A">
        <w:tc>
          <w:tcPr>
            <w:tcW w:w="3174" w:type="dxa"/>
            <w:shd w:val="clear" w:color="auto" w:fill="auto"/>
            <w:vAlign w:val="center"/>
          </w:tcPr>
          <w:p w14:paraId="216930D9" w14:textId="77777777" w:rsidR="007B260F" w:rsidRDefault="007B260F" w:rsidP="007C282A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Applicable </w:t>
            </w:r>
            <w:r w:rsidRPr="000575A6">
              <w:rPr>
                <w:rFonts w:cs="Arial"/>
                <w:b/>
                <w:bCs/>
              </w:rPr>
              <w:t>Job Requisitions</w:t>
            </w:r>
            <w:r>
              <w:rPr>
                <w:rFonts w:cs="Arial"/>
                <w:bCs/>
              </w:rPr>
              <w:t xml:space="preserve"> are displayed. </w:t>
            </w:r>
          </w:p>
          <w:p w14:paraId="216930DA" w14:textId="77777777" w:rsidR="007B260F" w:rsidRDefault="007B260F" w:rsidP="007C282A">
            <w:pPr>
              <w:spacing w:before="60" w:after="60"/>
              <w:rPr>
                <w:rFonts w:cs="Arial"/>
                <w:bCs/>
              </w:rPr>
            </w:pPr>
          </w:p>
          <w:p w14:paraId="789E160C" w14:textId="77777777" w:rsidR="007B260F" w:rsidRDefault="007B260F" w:rsidP="007C282A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Under the </w:t>
            </w:r>
            <w:r w:rsidRPr="000575A6">
              <w:rPr>
                <w:rFonts w:cs="Arial"/>
                <w:b/>
                <w:bCs/>
              </w:rPr>
              <w:t>Candidates</w:t>
            </w:r>
            <w:r>
              <w:rPr>
                <w:rFonts w:cs="Arial"/>
                <w:bCs/>
              </w:rPr>
              <w:t xml:space="preserve"> column, click the </w:t>
            </w:r>
            <w:r w:rsidRPr="000575A6">
              <w:rPr>
                <w:rFonts w:cs="Arial"/>
                <w:b/>
                <w:bCs/>
              </w:rPr>
              <w:t>Number</w:t>
            </w:r>
            <w:r>
              <w:rPr>
                <w:rFonts w:cs="Arial"/>
                <w:bCs/>
              </w:rPr>
              <w:t>.</w:t>
            </w:r>
          </w:p>
          <w:p w14:paraId="77C8C36C" w14:textId="77777777" w:rsidR="005C7A85" w:rsidRDefault="005C7A85" w:rsidP="007C282A">
            <w:pPr>
              <w:spacing w:before="60" w:after="60"/>
              <w:rPr>
                <w:rFonts w:cs="Arial"/>
                <w:bCs/>
              </w:rPr>
            </w:pPr>
          </w:p>
          <w:p w14:paraId="216930DB" w14:textId="72711893" w:rsidR="005C7A85" w:rsidRPr="00D80104" w:rsidRDefault="005C7A85" w:rsidP="007C282A">
            <w:pPr>
              <w:spacing w:before="60" w:after="60"/>
              <w:rPr>
                <w:rFonts w:cs="Arial"/>
                <w:bCs/>
              </w:rPr>
            </w:pPr>
          </w:p>
        </w:tc>
        <w:tc>
          <w:tcPr>
            <w:tcW w:w="7596" w:type="dxa"/>
            <w:shd w:val="clear" w:color="auto" w:fill="auto"/>
            <w:vAlign w:val="center"/>
          </w:tcPr>
          <w:p w14:paraId="216930DC" w14:textId="35A9048E" w:rsidR="007B260F" w:rsidRPr="00D80104" w:rsidRDefault="0033153C" w:rsidP="007C282A">
            <w:pPr>
              <w:spacing w:before="60" w:after="60"/>
              <w:rPr>
                <w:rFonts w:cs="Arial"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208E29" wp14:editId="7D750F63">
                      <wp:simplePos x="0" y="0"/>
                      <wp:positionH relativeFrom="column">
                        <wp:posOffset>4019550</wp:posOffset>
                      </wp:positionH>
                      <wp:positionV relativeFrom="paragraph">
                        <wp:posOffset>150495</wp:posOffset>
                      </wp:positionV>
                      <wp:extent cx="327660" cy="213360"/>
                      <wp:effectExtent l="0" t="0" r="15240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95DDECC" id="Rectangle 7" o:spid="_x0000_s1026" style="position:absolute;margin-left:316.5pt;margin-top:11.85pt;width:25.8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" filled="f" strokecolor="red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5946BDE" wp14:editId="19FB0608">
                  <wp:extent cx="4640580" cy="391160"/>
                  <wp:effectExtent l="0" t="0" r="7620" b="889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0580" cy="39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2E6" w:rsidRPr="00D80104" w14:paraId="216930DF" w14:textId="77777777" w:rsidTr="00CE28E4">
        <w:tc>
          <w:tcPr>
            <w:tcW w:w="10770" w:type="dxa"/>
            <w:gridSpan w:val="2"/>
            <w:shd w:val="clear" w:color="auto" w:fill="BAA892"/>
            <w:vAlign w:val="center"/>
          </w:tcPr>
          <w:p w14:paraId="216930DE" w14:textId="77777777" w:rsidR="002A52E6" w:rsidRPr="00D80104" w:rsidRDefault="00896B38" w:rsidP="0027010B">
            <w:pPr>
              <w:pStyle w:val="Heading2"/>
              <w:rPr>
                <w:noProof/>
              </w:rPr>
            </w:pPr>
            <w:r>
              <w:lastRenderedPageBreak/>
              <w:br w:type="page"/>
            </w:r>
            <w:r w:rsidR="001F6E53">
              <w:rPr>
                <w:noProof/>
              </w:rPr>
              <w:t>Email Non-Selected Applicants</w:t>
            </w:r>
          </w:p>
        </w:tc>
      </w:tr>
      <w:tr w:rsidR="00A36FEB" w:rsidRPr="00D80104" w14:paraId="216930E2" w14:textId="77777777" w:rsidTr="00CE28E4">
        <w:tc>
          <w:tcPr>
            <w:tcW w:w="3174" w:type="dxa"/>
            <w:shd w:val="clear" w:color="auto" w:fill="auto"/>
            <w:vAlign w:val="center"/>
          </w:tcPr>
          <w:p w14:paraId="216930E0" w14:textId="77777777" w:rsidR="00A36FEB" w:rsidRPr="00D80104" w:rsidRDefault="001F6E53" w:rsidP="00F347CD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Applicants who weren’t selected will be in the </w:t>
            </w:r>
            <w:r w:rsidRPr="001F6E53">
              <w:rPr>
                <w:rFonts w:cs="Arial"/>
                <w:b/>
                <w:bCs/>
              </w:rPr>
              <w:t>Not Selected</w:t>
            </w:r>
            <w:r>
              <w:rPr>
                <w:rFonts w:cs="Arial"/>
                <w:bCs/>
              </w:rPr>
              <w:t xml:space="preserve"> or </w:t>
            </w:r>
            <w:r w:rsidRPr="001F6E53">
              <w:rPr>
                <w:rFonts w:cs="Arial"/>
                <w:b/>
                <w:bCs/>
              </w:rPr>
              <w:t>Not Selected (HM)</w:t>
            </w:r>
            <w:r>
              <w:rPr>
                <w:rFonts w:cs="Arial"/>
                <w:bCs/>
              </w:rPr>
              <w:t xml:space="preserve"> statuses.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216930E1" w14:textId="77777777" w:rsidR="007F2CAC" w:rsidRPr="00D80104" w:rsidRDefault="0016603F" w:rsidP="00F347CD">
            <w:pPr>
              <w:spacing w:before="60" w:after="60"/>
              <w:rPr>
                <w:rFonts w:cs="Arial"/>
                <w:bCs/>
              </w:rPr>
            </w:pPr>
            <w:r>
              <w:rPr>
                <w:noProof/>
              </w:rPr>
              <w:drawing>
                <wp:inline distT="0" distB="0" distL="0" distR="0" wp14:anchorId="21693138" wp14:editId="21693139">
                  <wp:extent cx="4640580" cy="746125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0580" cy="74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08E" w:rsidRPr="00D80104" w14:paraId="216930E9" w14:textId="77777777" w:rsidTr="00CE28E4">
        <w:tc>
          <w:tcPr>
            <w:tcW w:w="3174" w:type="dxa"/>
            <w:shd w:val="clear" w:color="auto" w:fill="auto"/>
            <w:vAlign w:val="center"/>
          </w:tcPr>
          <w:p w14:paraId="216930E3" w14:textId="77777777" w:rsidR="004B408E" w:rsidRDefault="00B64DB5" w:rsidP="00F347CD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Click checkbox to select all applicants.</w:t>
            </w:r>
          </w:p>
          <w:p w14:paraId="216930E4" w14:textId="77777777" w:rsidR="00B64DB5" w:rsidRDefault="00B64DB5" w:rsidP="00F347CD">
            <w:pPr>
              <w:spacing w:before="60" w:after="60"/>
              <w:rPr>
                <w:rFonts w:cs="Arial"/>
                <w:bCs/>
              </w:rPr>
            </w:pPr>
          </w:p>
          <w:p w14:paraId="216930E5" w14:textId="77777777" w:rsidR="00B64DB5" w:rsidRDefault="00B64DB5" w:rsidP="00F347CD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Click </w:t>
            </w:r>
            <w:r w:rsidRPr="00B64DB5">
              <w:rPr>
                <w:rFonts w:cs="Arial"/>
                <w:b/>
                <w:bCs/>
              </w:rPr>
              <w:t>Action</w:t>
            </w:r>
            <w:r>
              <w:rPr>
                <w:rFonts w:cs="Arial"/>
                <w:bCs/>
              </w:rPr>
              <w:t xml:space="preserve"> drop-down.</w:t>
            </w:r>
          </w:p>
          <w:p w14:paraId="216930E6" w14:textId="77777777" w:rsidR="00B64DB5" w:rsidRDefault="00B64DB5" w:rsidP="00F347CD">
            <w:pPr>
              <w:spacing w:before="60" w:after="60"/>
              <w:rPr>
                <w:rFonts w:cs="Arial"/>
                <w:bCs/>
              </w:rPr>
            </w:pPr>
          </w:p>
          <w:p w14:paraId="216930E7" w14:textId="77777777" w:rsidR="00B64DB5" w:rsidRPr="00D80104" w:rsidRDefault="00B64DB5" w:rsidP="00F347CD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Select </w:t>
            </w:r>
            <w:r w:rsidRPr="00B64DB5">
              <w:rPr>
                <w:rFonts w:cs="Arial"/>
                <w:b/>
                <w:bCs/>
              </w:rPr>
              <w:t>Email Candidate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216930E8" w14:textId="77777777" w:rsidR="004B408E" w:rsidRPr="00D80104" w:rsidRDefault="00B64DB5" w:rsidP="00F347CD">
            <w:pPr>
              <w:spacing w:before="60" w:after="60"/>
              <w:rPr>
                <w:rFonts w:cs="Arial"/>
                <w:bCs/>
              </w:rPr>
            </w:pPr>
            <w:r>
              <w:rPr>
                <w:noProof/>
              </w:rPr>
              <w:drawing>
                <wp:inline distT="0" distB="0" distL="0" distR="0" wp14:anchorId="2169313A" wp14:editId="2169313B">
                  <wp:extent cx="2049780" cy="3119789"/>
                  <wp:effectExtent l="0" t="0" r="7620" b="444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653" cy="3131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08E" w:rsidRPr="00D80104" w14:paraId="216930EC" w14:textId="77777777" w:rsidTr="00CE28E4">
        <w:tc>
          <w:tcPr>
            <w:tcW w:w="3174" w:type="dxa"/>
            <w:shd w:val="clear" w:color="auto" w:fill="auto"/>
            <w:vAlign w:val="center"/>
          </w:tcPr>
          <w:p w14:paraId="216930EA" w14:textId="77777777" w:rsidR="004B408E" w:rsidRPr="00D80104" w:rsidRDefault="00B64DB5" w:rsidP="00F347CD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Select appropriate email </w:t>
            </w:r>
            <w:r>
              <w:rPr>
                <w:rFonts w:cs="Arial"/>
                <w:b/>
                <w:bCs/>
              </w:rPr>
              <w:t>T</w:t>
            </w:r>
            <w:r w:rsidRPr="00B64DB5">
              <w:rPr>
                <w:rFonts w:cs="Arial"/>
                <w:b/>
                <w:bCs/>
              </w:rPr>
              <w:t>emplate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216930EB" w14:textId="77777777" w:rsidR="004B408E" w:rsidRPr="00D80104" w:rsidRDefault="0016603F" w:rsidP="00F347CD">
            <w:pPr>
              <w:spacing w:before="60" w:after="60"/>
              <w:rPr>
                <w:rFonts w:cs="Arial"/>
                <w:bCs/>
              </w:rPr>
            </w:pPr>
            <w:r>
              <w:rPr>
                <w:noProof/>
              </w:rPr>
              <w:drawing>
                <wp:inline distT="0" distB="0" distL="0" distR="0" wp14:anchorId="2169313C" wp14:editId="2169313D">
                  <wp:extent cx="4015740" cy="2744749"/>
                  <wp:effectExtent l="0" t="0" r="381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1100" cy="2748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E1C" w:rsidRPr="00D80104" w14:paraId="216930F3" w14:textId="77777777" w:rsidTr="00CE28E4">
        <w:tc>
          <w:tcPr>
            <w:tcW w:w="3174" w:type="dxa"/>
            <w:shd w:val="clear" w:color="auto" w:fill="auto"/>
            <w:vAlign w:val="center"/>
          </w:tcPr>
          <w:p w14:paraId="216930ED" w14:textId="77777777" w:rsidR="00B64DB5" w:rsidRDefault="00B64DB5" w:rsidP="00B64DB5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The selected template is displayed.</w:t>
            </w:r>
          </w:p>
          <w:p w14:paraId="216930EE" w14:textId="77777777" w:rsidR="00B64DB5" w:rsidRDefault="00B64DB5" w:rsidP="00B64DB5">
            <w:pPr>
              <w:spacing w:before="60" w:after="60"/>
              <w:rPr>
                <w:rFonts w:cs="Arial"/>
                <w:bCs/>
              </w:rPr>
            </w:pPr>
          </w:p>
          <w:p w14:paraId="216930EF" w14:textId="77777777" w:rsidR="00B64DB5" w:rsidRDefault="00B64DB5" w:rsidP="00B64DB5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All items highlighted in </w:t>
            </w:r>
            <w:r w:rsidRPr="0057607A">
              <w:rPr>
                <w:rFonts w:cs="Arial"/>
                <w:bCs/>
                <w:highlight w:val="yellow"/>
              </w:rPr>
              <w:t>yellow</w:t>
            </w:r>
            <w:r>
              <w:rPr>
                <w:rFonts w:cs="Arial"/>
                <w:bCs/>
              </w:rPr>
              <w:t xml:space="preserve"> will be prepopulated from the candidate application and profile data.</w:t>
            </w:r>
          </w:p>
          <w:p w14:paraId="216930F0" w14:textId="77777777" w:rsidR="00B64DB5" w:rsidRDefault="00B64DB5" w:rsidP="00B64DB5">
            <w:pPr>
              <w:spacing w:before="60" w:after="60"/>
              <w:rPr>
                <w:rFonts w:cs="Arial"/>
                <w:bCs/>
              </w:rPr>
            </w:pPr>
          </w:p>
          <w:p w14:paraId="216930F1" w14:textId="77777777" w:rsidR="00CC2E1C" w:rsidRPr="00D80104" w:rsidRDefault="00B64DB5" w:rsidP="00B64DB5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Review template and make edits, if needed.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216930F2" w14:textId="77777777" w:rsidR="00CC2E1C" w:rsidRPr="00D80104" w:rsidRDefault="0016603F" w:rsidP="00F347CD">
            <w:pPr>
              <w:spacing w:before="60" w:after="60"/>
              <w:rPr>
                <w:rFonts w:cs="Arial"/>
                <w:bCs/>
              </w:rPr>
            </w:pPr>
            <w:r>
              <w:rPr>
                <w:noProof/>
              </w:rPr>
              <w:drawing>
                <wp:inline distT="0" distB="0" distL="0" distR="0" wp14:anchorId="2169313E" wp14:editId="2169313F">
                  <wp:extent cx="4640580" cy="2617470"/>
                  <wp:effectExtent l="0" t="0" r="762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0580" cy="2617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E1C" w:rsidRPr="00D80104" w14:paraId="216930F6" w14:textId="77777777" w:rsidTr="00CE28E4">
        <w:tc>
          <w:tcPr>
            <w:tcW w:w="3174" w:type="dxa"/>
            <w:shd w:val="clear" w:color="auto" w:fill="auto"/>
            <w:vAlign w:val="center"/>
          </w:tcPr>
          <w:p w14:paraId="216930F4" w14:textId="77777777" w:rsidR="00CC2E1C" w:rsidRPr="00D80104" w:rsidRDefault="00B64DB5" w:rsidP="00F347CD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Click </w:t>
            </w:r>
            <w:r w:rsidRPr="00B64DB5">
              <w:rPr>
                <w:rFonts w:cs="Arial"/>
                <w:b/>
                <w:bCs/>
              </w:rPr>
              <w:t>Next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216930F5" w14:textId="77777777" w:rsidR="00CC2E1C" w:rsidRPr="00D80104" w:rsidRDefault="0016603F" w:rsidP="00F347CD">
            <w:pPr>
              <w:spacing w:before="60" w:after="60"/>
              <w:rPr>
                <w:rFonts w:cs="Arial"/>
                <w:bCs/>
              </w:rPr>
            </w:pPr>
            <w:r>
              <w:rPr>
                <w:noProof/>
              </w:rPr>
              <w:drawing>
                <wp:inline distT="0" distB="0" distL="0" distR="0" wp14:anchorId="21693140" wp14:editId="21693141">
                  <wp:extent cx="1143099" cy="426757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99" cy="426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7D3" w:rsidRPr="00D80104" w14:paraId="216930FB" w14:textId="77777777" w:rsidTr="00CE28E4">
        <w:tc>
          <w:tcPr>
            <w:tcW w:w="3174" w:type="dxa"/>
            <w:shd w:val="clear" w:color="auto" w:fill="auto"/>
            <w:vAlign w:val="center"/>
          </w:tcPr>
          <w:p w14:paraId="216930F7" w14:textId="77777777" w:rsidR="00B64DB5" w:rsidRDefault="00B64DB5" w:rsidP="00B64DB5">
            <w:pPr>
              <w:spacing w:before="60" w:after="60"/>
              <w:rPr>
                <w:rFonts w:cs="Arial"/>
                <w:bCs/>
              </w:rPr>
            </w:pPr>
            <w:bookmarkStart w:id="0" w:name="_Heading_2"/>
            <w:bookmarkEnd w:id="0"/>
            <w:r>
              <w:rPr>
                <w:rFonts w:cs="Arial"/>
                <w:bCs/>
              </w:rPr>
              <w:t>A preview of the email is displayed.</w:t>
            </w:r>
          </w:p>
          <w:p w14:paraId="216930F8" w14:textId="77777777" w:rsidR="00B64DB5" w:rsidRDefault="00B64DB5" w:rsidP="00B64DB5">
            <w:pPr>
              <w:spacing w:before="60" w:after="60"/>
              <w:rPr>
                <w:rFonts w:cs="Arial"/>
                <w:bCs/>
              </w:rPr>
            </w:pPr>
          </w:p>
          <w:p w14:paraId="216930F9" w14:textId="77777777" w:rsidR="00FB67D3" w:rsidRPr="00D80104" w:rsidRDefault="00B64DB5" w:rsidP="00B64DB5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Perform a final review prior to sending.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216930FA" w14:textId="77777777" w:rsidR="00FB67D3" w:rsidRPr="00D80104" w:rsidRDefault="0016603F" w:rsidP="00006639">
            <w:pPr>
              <w:spacing w:before="60" w:after="60"/>
              <w:rPr>
                <w:rFonts w:cs="Arial"/>
                <w:bCs/>
              </w:rPr>
            </w:pPr>
            <w:r>
              <w:rPr>
                <w:noProof/>
              </w:rPr>
              <w:drawing>
                <wp:inline distT="0" distB="0" distL="0" distR="0" wp14:anchorId="21693142" wp14:editId="21693143">
                  <wp:extent cx="4640580" cy="1952625"/>
                  <wp:effectExtent l="0" t="0" r="762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0580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7D3" w:rsidRPr="00D80104" w14:paraId="216930FE" w14:textId="77777777" w:rsidTr="00CE28E4">
        <w:tc>
          <w:tcPr>
            <w:tcW w:w="3174" w:type="dxa"/>
            <w:shd w:val="clear" w:color="auto" w:fill="auto"/>
            <w:vAlign w:val="center"/>
          </w:tcPr>
          <w:p w14:paraId="216930FC" w14:textId="77777777" w:rsidR="00FB67D3" w:rsidRPr="00D80104" w:rsidRDefault="00B64DB5" w:rsidP="00006639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Click </w:t>
            </w:r>
            <w:r w:rsidRPr="00B64DB5">
              <w:rPr>
                <w:rFonts w:cs="Arial"/>
                <w:b/>
                <w:bCs/>
              </w:rPr>
              <w:t>I’m Done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216930FD" w14:textId="77777777" w:rsidR="00FB67D3" w:rsidRPr="00D80104" w:rsidRDefault="0016603F" w:rsidP="00006639">
            <w:pPr>
              <w:spacing w:before="60" w:after="60"/>
              <w:rPr>
                <w:rFonts w:cs="Arial"/>
                <w:bCs/>
              </w:rPr>
            </w:pPr>
            <w:r>
              <w:rPr>
                <w:noProof/>
              </w:rPr>
              <w:drawing>
                <wp:inline distT="0" distB="0" distL="0" distR="0" wp14:anchorId="21693144" wp14:editId="21693145">
                  <wp:extent cx="1798476" cy="396274"/>
                  <wp:effectExtent l="0" t="0" r="0" b="381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476" cy="396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DB5" w:rsidRPr="00D80104" w14:paraId="21693100" w14:textId="77777777" w:rsidTr="004117E0">
        <w:tc>
          <w:tcPr>
            <w:tcW w:w="10770" w:type="dxa"/>
            <w:gridSpan w:val="2"/>
            <w:shd w:val="clear" w:color="auto" w:fill="auto"/>
            <w:vAlign w:val="center"/>
          </w:tcPr>
          <w:p w14:paraId="216930FF" w14:textId="77777777" w:rsidR="00B64DB5" w:rsidRDefault="00B64DB5" w:rsidP="00006639">
            <w:pPr>
              <w:spacing w:before="60" w:after="60"/>
              <w:rPr>
                <w:noProof/>
              </w:rPr>
            </w:pPr>
            <w:r>
              <w:rPr>
                <w:rFonts w:cs="Arial"/>
                <w:bCs/>
              </w:rPr>
              <w:t>The email is immediately sent to the recipient(s).</w:t>
            </w:r>
          </w:p>
        </w:tc>
      </w:tr>
      <w:tr w:rsidR="004D0299" w:rsidRPr="00D80104" w14:paraId="1942F7C0" w14:textId="77777777" w:rsidTr="00CE28E4">
        <w:tc>
          <w:tcPr>
            <w:tcW w:w="3174" w:type="dxa"/>
            <w:shd w:val="clear" w:color="auto" w:fill="auto"/>
            <w:vAlign w:val="center"/>
          </w:tcPr>
          <w:p w14:paraId="4C0666D3" w14:textId="64D04346" w:rsidR="004D0299" w:rsidRPr="006205EF" w:rsidRDefault="004D0299" w:rsidP="004D0299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Candidates that were not selected for the next steps in the interview process should be moved into </w:t>
            </w:r>
            <w:r>
              <w:rPr>
                <w:rFonts w:cs="Arial"/>
                <w:b/>
                <w:bCs/>
              </w:rPr>
              <w:t xml:space="preserve">Not Selected.  </w:t>
            </w:r>
            <w:r>
              <w:rPr>
                <w:rFonts w:cs="Arial"/>
                <w:bCs/>
              </w:rPr>
              <w:t xml:space="preserve">Candidates that were selected to move forward in the search process can remain in their respective bucket within the Talent Pipeline.  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2CA38C1D" w14:textId="32EE576B" w:rsidR="004D0299" w:rsidRDefault="004D0299" w:rsidP="004D0299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C9C7457" wp14:editId="192830F5">
                  <wp:extent cx="4640580" cy="331470"/>
                  <wp:effectExtent l="0" t="0" r="762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0580" cy="33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299" w:rsidRPr="00D80104" w14:paraId="21693113" w14:textId="77777777" w:rsidTr="00D00B84">
        <w:tc>
          <w:tcPr>
            <w:tcW w:w="10770" w:type="dxa"/>
            <w:gridSpan w:val="2"/>
            <w:shd w:val="clear" w:color="auto" w:fill="BAA892"/>
            <w:vAlign w:val="center"/>
          </w:tcPr>
          <w:p w14:paraId="21693112" w14:textId="05639BFE" w:rsidR="004D0299" w:rsidRPr="00D80104" w:rsidRDefault="004D0299" w:rsidP="004D0299">
            <w:pPr>
              <w:pStyle w:val="Heading2"/>
              <w:rPr>
                <w:noProof/>
              </w:rPr>
            </w:pPr>
            <w:r>
              <w:rPr>
                <w:noProof/>
              </w:rPr>
              <w:t>Mark Requisition Filled</w:t>
            </w:r>
          </w:p>
        </w:tc>
      </w:tr>
      <w:tr w:rsidR="004D0299" w:rsidRPr="00D80104" w14:paraId="2169311D" w14:textId="77777777" w:rsidTr="00D00B84">
        <w:tc>
          <w:tcPr>
            <w:tcW w:w="3174" w:type="dxa"/>
            <w:shd w:val="clear" w:color="auto" w:fill="auto"/>
            <w:vAlign w:val="center"/>
          </w:tcPr>
          <w:p w14:paraId="2169311B" w14:textId="1DC7B29B" w:rsidR="004D0299" w:rsidRDefault="004D0299" w:rsidP="004D0299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Click </w:t>
            </w:r>
            <w:r w:rsidRPr="001C3E5A">
              <w:rPr>
                <w:rFonts w:cs="Arial"/>
                <w:b/>
                <w:bCs/>
              </w:rPr>
              <w:t>Job Requisitions</w:t>
            </w:r>
            <w:r>
              <w:rPr>
                <w:rFonts w:cs="Arial"/>
                <w:b/>
                <w:bCs/>
              </w:rPr>
              <w:t xml:space="preserve"> Details </w:t>
            </w:r>
            <w:r w:rsidRPr="004D0299">
              <w:rPr>
                <w:rFonts w:cs="Arial"/>
                <w:bCs/>
              </w:rPr>
              <w:t>at the top of the page.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2169311C" w14:textId="2543729C" w:rsidR="004D0299" w:rsidRDefault="004D0299" w:rsidP="004D0299">
            <w:pPr>
              <w:spacing w:before="60" w:after="6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9088CA" wp14:editId="463C9908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77470</wp:posOffset>
                      </wp:positionV>
                      <wp:extent cx="1051560" cy="281940"/>
                      <wp:effectExtent l="0" t="0" r="15240" b="2286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1560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5808FA" id="Rectangle 24" o:spid="_x0000_s1026" style="position:absolute;margin-left:4.6pt;margin-top:6.1pt;width:82.8pt;height:2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" filled="f" strokecolor="red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F1E33A4" wp14:editId="44B0178F">
                  <wp:extent cx="4640580" cy="358140"/>
                  <wp:effectExtent l="0" t="0" r="7620" b="381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0580" cy="35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299" w:rsidRPr="00D80104" w14:paraId="21693127" w14:textId="77777777" w:rsidTr="00D00B84">
        <w:tc>
          <w:tcPr>
            <w:tcW w:w="3174" w:type="dxa"/>
            <w:shd w:val="clear" w:color="auto" w:fill="auto"/>
            <w:vAlign w:val="center"/>
          </w:tcPr>
          <w:p w14:paraId="21693123" w14:textId="77777777" w:rsidR="004D0299" w:rsidRDefault="004D0299" w:rsidP="004D0299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The job requisition is displayed.</w:t>
            </w:r>
          </w:p>
          <w:p w14:paraId="21693124" w14:textId="77777777" w:rsidR="004D0299" w:rsidRDefault="004D0299" w:rsidP="004D0299">
            <w:pPr>
              <w:spacing w:before="60" w:after="60"/>
              <w:rPr>
                <w:rFonts w:cs="Arial"/>
                <w:bCs/>
              </w:rPr>
            </w:pPr>
          </w:p>
          <w:p w14:paraId="21693125" w14:textId="77777777" w:rsidR="004D0299" w:rsidRDefault="004D0299" w:rsidP="004D0299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Select </w:t>
            </w:r>
            <w:r w:rsidRPr="001C3E5A">
              <w:rPr>
                <w:rFonts w:cs="Arial"/>
                <w:b/>
                <w:bCs/>
              </w:rPr>
              <w:t>Filled</w:t>
            </w:r>
            <w:r>
              <w:rPr>
                <w:rFonts w:cs="Arial"/>
                <w:bCs/>
              </w:rPr>
              <w:t xml:space="preserve"> from the </w:t>
            </w:r>
            <w:r w:rsidRPr="001C3E5A">
              <w:rPr>
                <w:rFonts w:cs="Arial"/>
                <w:b/>
                <w:bCs/>
              </w:rPr>
              <w:t>Status</w:t>
            </w:r>
            <w:r>
              <w:rPr>
                <w:rFonts w:cs="Arial"/>
                <w:bCs/>
              </w:rPr>
              <w:t xml:space="preserve"> drop-down.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21693126" w14:textId="77777777" w:rsidR="004D0299" w:rsidRDefault="004D0299" w:rsidP="004D0299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693152" wp14:editId="21693153">
                  <wp:extent cx="4640580" cy="2476500"/>
                  <wp:effectExtent l="0" t="0" r="762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0580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299" w:rsidRPr="00D80104" w14:paraId="2169312A" w14:textId="77777777" w:rsidTr="00D00B84">
        <w:tc>
          <w:tcPr>
            <w:tcW w:w="3174" w:type="dxa"/>
            <w:shd w:val="clear" w:color="auto" w:fill="auto"/>
            <w:vAlign w:val="center"/>
          </w:tcPr>
          <w:p w14:paraId="21693128" w14:textId="77777777" w:rsidR="004D0299" w:rsidRDefault="004D0299" w:rsidP="004D0299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Click </w:t>
            </w:r>
            <w:r w:rsidRPr="001C3E5A">
              <w:rPr>
                <w:rFonts w:cs="Arial"/>
                <w:b/>
                <w:bCs/>
              </w:rPr>
              <w:t>Save Changes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21693129" w14:textId="77777777" w:rsidR="004D0299" w:rsidRDefault="004D0299" w:rsidP="004D0299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693154" wp14:editId="21693155">
                  <wp:extent cx="2316681" cy="411516"/>
                  <wp:effectExtent l="0" t="0" r="7620" b="762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681" cy="411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0F0" w:rsidRPr="00D80104" w14:paraId="6733CAE4" w14:textId="77777777" w:rsidTr="00D00B84">
        <w:tc>
          <w:tcPr>
            <w:tcW w:w="3174" w:type="dxa"/>
            <w:shd w:val="clear" w:color="auto" w:fill="auto"/>
            <w:vAlign w:val="center"/>
          </w:tcPr>
          <w:p w14:paraId="784FA8DC" w14:textId="54ECC1E2" w:rsidR="009040F0" w:rsidRPr="009040F0" w:rsidRDefault="009040F0" w:rsidP="004D0299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Cs/>
              </w:rPr>
              <w:t xml:space="preserve">Click </w:t>
            </w:r>
            <w:r>
              <w:rPr>
                <w:rFonts w:cs="Arial"/>
                <w:b/>
                <w:bCs/>
              </w:rPr>
              <w:t xml:space="preserve">Close Job Requisition 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230DE5C0" w14:textId="00B45DA1" w:rsidR="009040F0" w:rsidRDefault="009E0985" w:rsidP="004D0299">
            <w:pPr>
              <w:spacing w:before="60" w:after="6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78A5F5" wp14:editId="4F819213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124460</wp:posOffset>
                      </wp:positionV>
                      <wp:extent cx="1485900" cy="23812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3EBDD" id="Rectangle 15" o:spid="_x0000_s1026" style="position:absolute;margin-left:107.35pt;margin-top:9.8pt;width:117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" filled="f" strokecolor="red" strokeweight="2pt"/>
                  </w:pict>
                </mc:Fallback>
              </mc:AlternateContent>
            </w:r>
            <w:r w:rsidR="009040F0">
              <w:rPr>
                <w:noProof/>
              </w:rPr>
              <w:drawing>
                <wp:inline distT="0" distB="0" distL="0" distR="0" wp14:anchorId="7860D220" wp14:editId="356A1022">
                  <wp:extent cx="2981325" cy="4286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299" w:rsidRPr="00D80104" w14:paraId="2169312C" w14:textId="77777777" w:rsidTr="001565B8">
        <w:tc>
          <w:tcPr>
            <w:tcW w:w="10770" w:type="dxa"/>
            <w:gridSpan w:val="2"/>
            <w:shd w:val="clear" w:color="auto" w:fill="auto"/>
            <w:vAlign w:val="center"/>
          </w:tcPr>
          <w:p w14:paraId="2169312B" w14:textId="75EAC4AA" w:rsidR="004D0299" w:rsidRDefault="004D0299" w:rsidP="004D0299">
            <w:pPr>
              <w:spacing w:before="60" w:after="60"/>
              <w:rPr>
                <w:noProof/>
              </w:rPr>
            </w:pPr>
            <w:r>
              <w:rPr>
                <w:rFonts w:cs="Arial"/>
                <w:bCs/>
              </w:rPr>
              <w:t xml:space="preserve">The job requisition is filled and </w:t>
            </w:r>
            <w:r w:rsidR="00E7381E">
              <w:rPr>
                <w:rFonts w:cs="Arial"/>
                <w:bCs/>
              </w:rPr>
              <w:t>the posting is removed from the Career site</w:t>
            </w:r>
            <w:r>
              <w:rPr>
                <w:rFonts w:cs="Arial"/>
                <w:bCs/>
              </w:rPr>
              <w:t>.</w:t>
            </w:r>
          </w:p>
        </w:tc>
      </w:tr>
    </w:tbl>
    <w:p w14:paraId="2169312D" w14:textId="77777777" w:rsidR="00233BF8" w:rsidRPr="00A36FEB" w:rsidRDefault="00233BF8" w:rsidP="00A36FEB">
      <w:pPr>
        <w:tabs>
          <w:tab w:val="left" w:pos="6405"/>
        </w:tabs>
        <w:rPr>
          <w:rFonts w:ascii="Verdana" w:hAnsi="Verdana" w:cs="Arial"/>
        </w:rPr>
      </w:pPr>
      <w:bookmarkStart w:id="1" w:name="_GoBack"/>
      <w:bookmarkEnd w:id="1"/>
    </w:p>
    <w:sectPr w:rsidR="00233BF8" w:rsidRPr="00A36FEB" w:rsidSect="0050766D">
      <w:headerReference w:type="default" r:id="rId30"/>
      <w:footerReference w:type="default" r:id="rId31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2D457" w14:textId="77777777" w:rsidR="0021120B" w:rsidRDefault="0021120B" w:rsidP="00654D65">
      <w:pPr>
        <w:spacing w:after="0"/>
      </w:pPr>
      <w:r>
        <w:separator/>
      </w:r>
    </w:p>
  </w:endnote>
  <w:endnote w:type="continuationSeparator" w:id="0">
    <w:p w14:paraId="4B77DC60" w14:textId="77777777" w:rsidR="0021120B" w:rsidRDefault="0021120B" w:rsidP="00654D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9315F" w14:textId="77777777" w:rsidR="002A52E6" w:rsidRPr="0071497E" w:rsidRDefault="002A52E6" w:rsidP="00D151F3">
    <w:pPr>
      <w:pStyle w:val="Footer"/>
      <w:jc w:val="center"/>
      <w:rPr>
        <w:rFonts w:cs="Arial"/>
        <w:sz w:val="16"/>
        <w:szCs w:val="16"/>
      </w:rPr>
    </w:pPr>
    <w:r w:rsidRPr="0071497E">
      <w:rPr>
        <w:rFonts w:cs="Arial"/>
        <w:sz w:val="16"/>
        <w:szCs w:val="16"/>
      </w:rPr>
      <w:t>© 201</w:t>
    </w:r>
    <w:r w:rsidR="00D25921">
      <w:rPr>
        <w:rFonts w:cs="Arial"/>
        <w:sz w:val="16"/>
        <w:szCs w:val="16"/>
      </w:rPr>
      <w:t>8</w:t>
    </w:r>
    <w:r w:rsidRPr="0071497E">
      <w:rPr>
        <w:rFonts w:cs="Arial"/>
        <w:sz w:val="16"/>
        <w:szCs w:val="16"/>
      </w:rPr>
      <w:t xml:space="preserve"> Purdue University</w:t>
    </w:r>
  </w:p>
  <w:p w14:paraId="21693160" w14:textId="77777777" w:rsidR="002A52E6" w:rsidRPr="0071497E" w:rsidRDefault="002A52E6" w:rsidP="00D151F3">
    <w:pPr>
      <w:pStyle w:val="Footer"/>
      <w:jc w:val="center"/>
      <w:rPr>
        <w:rFonts w:cs="Arial"/>
        <w:sz w:val="16"/>
        <w:szCs w:val="16"/>
      </w:rPr>
    </w:pPr>
    <w:r w:rsidRPr="0071497E">
      <w:rPr>
        <w:rFonts w:cs="Arial"/>
        <w:sz w:val="16"/>
        <w:szCs w:val="16"/>
      </w:rPr>
      <w:t xml:space="preserve">Last Updated </w:t>
    </w:r>
    <w:r w:rsidR="00D25921">
      <w:rPr>
        <w:rFonts w:cs="Arial"/>
        <w:sz w:val="16"/>
        <w:szCs w:val="16"/>
      </w:rPr>
      <w:t>0</w:t>
    </w:r>
    <w:r w:rsidR="0001323D">
      <w:rPr>
        <w:rFonts w:cs="Arial"/>
        <w:sz w:val="16"/>
        <w:szCs w:val="16"/>
      </w:rPr>
      <w:t>3</w:t>
    </w:r>
    <w:r w:rsidRPr="0071497E">
      <w:rPr>
        <w:rFonts w:cs="Arial"/>
        <w:sz w:val="16"/>
        <w:szCs w:val="16"/>
      </w:rPr>
      <w:t>/</w:t>
    </w:r>
    <w:r w:rsidR="0001323D">
      <w:rPr>
        <w:rFonts w:cs="Arial"/>
        <w:sz w:val="16"/>
        <w:szCs w:val="16"/>
      </w:rPr>
      <w:t>02</w:t>
    </w:r>
    <w:r w:rsidRPr="0071497E">
      <w:rPr>
        <w:rFonts w:cs="Arial"/>
        <w:sz w:val="16"/>
        <w:szCs w:val="16"/>
      </w:rPr>
      <w:t>/</w:t>
    </w:r>
    <w:r w:rsidR="00D25921">
      <w:rPr>
        <w:rFonts w:cs="Arial"/>
        <w:sz w:val="16"/>
        <w:szCs w:val="16"/>
      </w:rPr>
      <w:t>2018</w:t>
    </w:r>
    <w:r>
      <w:rPr>
        <w:rFonts w:cs="Arial"/>
        <w:sz w:val="16"/>
        <w:szCs w:val="16"/>
      </w:rPr>
      <w:t xml:space="preserve">, </w:t>
    </w:r>
    <w:r w:rsidR="00D25921">
      <w:rPr>
        <w:rFonts w:cs="Arial"/>
        <w:sz w:val="16"/>
        <w:szCs w:val="16"/>
      </w:rPr>
      <w:t>TLBW</w:t>
    </w:r>
  </w:p>
  <w:p w14:paraId="21693161" w14:textId="1D9A10FD" w:rsidR="002A52E6" w:rsidRPr="005F418F" w:rsidRDefault="002A52E6" w:rsidP="0071497E">
    <w:pPr>
      <w:pStyle w:val="Footer"/>
      <w:jc w:val="center"/>
      <w:rPr>
        <w:rFonts w:ascii="Verdana" w:hAnsi="Verdana" w:cs="Arial"/>
      </w:rPr>
    </w:pPr>
    <w:r w:rsidRPr="0071497E">
      <w:rPr>
        <w:rFonts w:cs="Arial"/>
        <w:noProof/>
        <w:sz w:val="16"/>
        <w:szCs w:val="16"/>
      </w:rPr>
      <w:t xml:space="preserve">Page </w:t>
    </w:r>
    <w:r w:rsidRPr="0071497E">
      <w:rPr>
        <w:rFonts w:cs="Arial"/>
        <w:b/>
        <w:noProof/>
        <w:sz w:val="16"/>
        <w:szCs w:val="16"/>
      </w:rPr>
      <w:fldChar w:fldCharType="begin"/>
    </w:r>
    <w:r w:rsidRPr="0071497E">
      <w:rPr>
        <w:rFonts w:cs="Arial"/>
        <w:b/>
        <w:noProof/>
        <w:sz w:val="16"/>
        <w:szCs w:val="16"/>
      </w:rPr>
      <w:instrText xml:space="preserve"> PAGE  \* Arabic  \* MERGEFORMAT </w:instrText>
    </w:r>
    <w:r w:rsidRPr="0071497E">
      <w:rPr>
        <w:rFonts w:cs="Arial"/>
        <w:b/>
        <w:noProof/>
        <w:sz w:val="16"/>
        <w:szCs w:val="16"/>
      </w:rPr>
      <w:fldChar w:fldCharType="separate"/>
    </w:r>
    <w:r w:rsidR="009E0985">
      <w:rPr>
        <w:rFonts w:cs="Arial"/>
        <w:b/>
        <w:noProof/>
        <w:sz w:val="16"/>
        <w:szCs w:val="16"/>
      </w:rPr>
      <w:t>4</w:t>
    </w:r>
    <w:r w:rsidRPr="0071497E">
      <w:rPr>
        <w:rFonts w:cs="Arial"/>
        <w:b/>
        <w:noProof/>
        <w:sz w:val="16"/>
        <w:szCs w:val="16"/>
      </w:rPr>
      <w:fldChar w:fldCharType="end"/>
    </w:r>
    <w:r w:rsidRPr="0071497E">
      <w:rPr>
        <w:rFonts w:cs="Arial"/>
        <w:noProof/>
        <w:sz w:val="16"/>
        <w:szCs w:val="16"/>
      </w:rPr>
      <w:t xml:space="preserve"> of </w:t>
    </w:r>
    <w:r w:rsidRPr="0071497E">
      <w:rPr>
        <w:rFonts w:cs="Arial"/>
        <w:b/>
        <w:noProof/>
        <w:sz w:val="16"/>
        <w:szCs w:val="16"/>
      </w:rPr>
      <w:fldChar w:fldCharType="begin"/>
    </w:r>
    <w:r w:rsidRPr="0071497E">
      <w:rPr>
        <w:rFonts w:cs="Arial"/>
        <w:b/>
        <w:noProof/>
        <w:sz w:val="16"/>
        <w:szCs w:val="16"/>
      </w:rPr>
      <w:instrText xml:space="preserve"> NUMPAGES  \* Arabic  \* MERGEFORMAT </w:instrText>
    </w:r>
    <w:r w:rsidRPr="0071497E">
      <w:rPr>
        <w:rFonts w:cs="Arial"/>
        <w:b/>
        <w:noProof/>
        <w:sz w:val="16"/>
        <w:szCs w:val="16"/>
      </w:rPr>
      <w:fldChar w:fldCharType="separate"/>
    </w:r>
    <w:r w:rsidR="009E0985">
      <w:rPr>
        <w:rFonts w:cs="Arial"/>
        <w:b/>
        <w:noProof/>
        <w:sz w:val="16"/>
        <w:szCs w:val="16"/>
      </w:rPr>
      <w:t>4</w:t>
    </w:r>
    <w:r w:rsidRPr="0071497E">
      <w:rPr>
        <w:rFonts w:cs="Arial"/>
        <w:b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48CDF" w14:textId="77777777" w:rsidR="0021120B" w:rsidRDefault="0021120B" w:rsidP="00654D65">
      <w:pPr>
        <w:spacing w:after="0"/>
      </w:pPr>
      <w:r>
        <w:separator/>
      </w:r>
    </w:p>
  </w:footnote>
  <w:footnote w:type="continuationSeparator" w:id="0">
    <w:p w14:paraId="42246FCE" w14:textId="77777777" w:rsidR="0021120B" w:rsidRDefault="0021120B" w:rsidP="00654D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346"/>
      <w:gridCol w:w="7454"/>
    </w:tblGrid>
    <w:tr w:rsidR="002A52E6" w:rsidRPr="00D80104" w14:paraId="2169315D" w14:textId="77777777" w:rsidTr="00233BF8">
      <w:trPr>
        <w:trHeight w:val="659"/>
      </w:trPr>
      <w:tc>
        <w:tcPr>
          <w:tcW w:w="3510" w:type="dxa"/>
          <w:shd w:val="clear" w:color="auto" w:fill="auto"/>
        </w:tcPr>
        <w:p w14:paraId="2169315A" w14:textId="77777777" w:rsidR="002A52E6" w:rsidRPr="00D80104" w:rsidRDefault="00956793" w:rsidP="0071497E">
          <w:pPr>
            <w:pStyle w:val="Header"/>
          </w:pPr>
          <w:r>
            <w:rPr>
              <w:noProof/>
            </w:rPr>
            <w:drawing>
              <wp:inline distT="0" distB="0" distL="0" distR="0" wp14:anchorId="21693162" wp14:editId="21693163">
                <wp:extent cx="1811655" cy="59245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1655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33" w:type="dxa"/>
          <w:shd w:val="clear" w:color="auto" w:fill="auto"/>
        </w:tcPr>
        <w:p w14:paraId="2169315B" w14:textId="77777777" w:rsidR="002A52E6" w:rsidRPr="00D80104" w:rsidRDefault="002A52E6" w:rsidP="00EF7CC0">
          <w:pPr>
            <w:pStyle w:val="Heading1"/>
            <w:rPr>
              <w:bCs/>
            </w:rPr>
          </w:pPr>
          <w:r w:rsidRPr="00D80104">
            <w:t xml:space="preserve">Quick Reference </w:t>
          </w:r>
          <w:r w:rsidR="00EF7CC0">
            <w:t>Guide</w:t>
          </w:r>
        </w:p>
        <w:p w14:paraId="2169315C" w14:textId="77777777" w:rsidR="002A52E6" w:rsidRPr="00D80104" w:rsidRDefault="00D25921" w:rsidP="00EF7CC0">
          <w:pPr>
            <w:pStyle w:val="Title"/>
            <w:rPr>
              <w:b w:val="0"/>
              <w:bCs/>
              <w:i/>
              <w:iCs/>
              <w:color w:val="B1946C"/>
            </w:rPr>
          </w:pPr>
          <w:r>
            <w:t>Closing a Job Requisition</w:t>
          </w:r>
        </w:p>
      </w:tc>
    </w:tr>
  </w:tbl>
  <w:p w14:paraId="2169315E" w14:textId="77777777" w:rsidR="002A52E6" w:rsidRPr="002A398A" w:rsidRDefault="00956793" w:rsidP="00EF7CC0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693164" wp14:editId="21693165">
              <wp:simplePos x="0" y="0"/>
              <wp:positionH relativeFrom="margin">
                <wp:align>center</wp:align>
              </wp:positionH>
              <wp:positionV relativeFrom="paragraph">
                <wp:posOffset>51435</wp:posOffset>
              </wp:positionV>
              <wp:extent cx="7315200" cy="635"/>
              <wp:effectExtent l="9525" t="13335" r="9525" b="508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5BDC8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4.05pt;width:8in;height: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B0B9C"/>
    <w:multiLevelType w:val="hybridMultilevel"/>
    <w:tmpl w:val="028C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03B5F"/>
    <w:multiLevelType w:val="hybridMultilevel"/>
    <w:tmpl w:val="F5544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D4975"/>
    <w:multiLevelType w:val="hybridMultilevel"/>
    <w:tmpl w:val="9724D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76556"/>
    <w:multiLevelType w:val="hybridMultilevel"/>
    <w:tmpl w:val="E002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97"/>
    <w:rsid w:val="00006437"/>
    <w:rsid w:val="00012E87"/>
    <w:rsid w:val="0001323D"/>
    <w:rsid w:val="00016CC6"/>
    <w:rsid w:val="00025876"/>
    <w:rsid w:val="00044910"/>
    <w:rsid w:val="0007250E"/>
    <w:rsid w:val="00090075"/>
    <w:rsid w:val="000A3F3B"/>
    <w:rsid w:val="000C7041"/>
    <w:rsid w:val="000D1E7F"/>
    <w:rsid w:val="0010734A"/>
    <w:rsid w:val="00124121"/>
    <w:rsid w:val="00126965"/>
    <w:rsid w:val="00143306"/>
    <w:rsid w:val="00147F5F"/>
    <w:rsid w:val="00153176"/>
    <w:rsid w:val="00157872"/>
    <w:rsid w:val="00162373"/>
    <w:rsid w:val="0016603F"/>
    <w:rsid w:val="00180197"/>
    <w:rsid w:val="00194CF7"/>
    <w:rsid w:val="001C3E5A"/>
    <w:rsid w:val="001D7827"/>
    <w:rsid w:val="001F4121"/>
    <w:rsid w:val="001F6E53"/>
    <w:rsid w:val="0020089F"/>
    <w:rsid w:val="0021120B"/>
    <w:rsid w:val="00215F41"/>
    <w:rsid w:val="00225097"/>
    <w:rsid w:val="00233BF8"/>
    <w:rsid w:val="00234BA3"/>
    <w:rsid w:val="00237E23"/>
    <w:rsid w:val="0024085A"/>
    <w:rsid w:val="00250B2D"/>
    <w:rsid w:val="00250E9C"/>
    <w:rsid w:val="00252DB6"/>
    <w:rsid w:val="0025402C"/>
    <w:rsid w:val="0027010B"/>
    <w:rsid w:val="00283581"/>
    <w:rsid w:val="002A398A"/>
    <w:rsid w:val="002A52E6"/>
    <w:rsid w:val="002C79EB"/>
    <w:rsid w:val="002E2EF4"/>
    <w:rsid w:val="002F1E51"/>
    <w:rsid w:val="0033153C"/>
    <w:rsid w:val="003453FF"/>
    <w:rsid w:val="00351726"/>
    <w:rsid w:val="00370D05"/>
    <w:rsid w:val="00373A2C"/>
    <w:rsid w:val="003A083D"/>
    <w:rsid w:val="003A2A48"/>
    <w:rsid w:val="003C30B6"/>
    <w:rsid w:val="003C6479"/>
    <w:rsid w:val="00413674"/>
    <w:rsid w:val="004177B6"/>
    <w:rsid w:val="00420F56"/>
    <w:rsid w:val="00435195"/>
    <w:rsid w:val="0044606D"/>
    <w:rsid w:val="00480A1B"/>
    <w:rsid w:val="004A069D"/>
    <w:rsid w:val="004B408E"/>
    <w:rsid w:val="004C2B94"/>
    <w:rsid w:val="004D0299"/>
    <w:rsid w:val="004D56E9"/>
    <w:rsid w:val="004F2DB7"/>
    <w:rsid w:val="0050766D"/>
    <w:rsid w:val="005100AC"/>
    <w:rsid w:val="005656FD"/>
    <w:rsid w:val="00583DE9"/>
    <w:rsid w:val="005864F4"/>
    <w:rsid w:val="005C3709"/>
    <w:rsid w:val="005C5C86"/>
    <w:rsid w:val="005C7A85"/>
    <w:rsid w:val="005D301D"/>
    <w:rsid w:val="005F1C7C"/>
    <w:rsid w:val="005F418F"/>
    <w:rsid w:val="00601233"/>
    <w:rsid w:val="006102D0"/>
    <w:rsid w:val="00611712"/>
    <w:rsid w:val="006205EF"/>
    <w:rsid w:val="00622D87"/>
    <w:rsid w:val="00654D65"/>
    <w:rsid w:val="006643E6"/>
    <w:rsid w:val="00670AAD"/>
    <w:rsid w:val="0069607F"/>
    <w:rsid w:val="006D13BA"/>
    <w:rsid w:val="006E476D"/>
    <w:rsid w:val="006E60AF"/>
    <w:rsid w:val="006F0880"/>
    <w:rsid w:val="00705149"/>
    <w:rsid w:val="0071497E"/>
    <w:rsid w:val="007331E4"/>
    <w:rsid w:val="0073327C"/>
    <w:rsid w:val="00746E7E"/>
    <w:rsid w:val="00795D27"/>
    <w:rsid w:val="007B0E7A"/>
    <w:rsid w:val="007B260F"/>
    <w:rsid w:val="007D18CA"/>
    <w:rsid w:val="007D3FBF"/>
    <w:rsid w:val="007F2CAC"/>
    <w:rsid w:val="00801330"/>
    <w:rsid w:val="008473AC"/>
    <w:rsid w:val="00847F5C"/>
    <w:rsid w:val="00866C28"/>
    <w:rsid w:val="00891AFE"/>
    <w:rsid w:val="008923D7"/>
    <w:rsid w:val="00896B38"/>
    <w:rsid w:val="008B61C3"/>
    <w:rsid w:val="008C16E6"/>
    <w:rsid w:val="008E1D9A"/>
    <w:rsid w:val="009040F0"/>
    <w:rsid w:val="009215DD"/>
    <w:rsid w:val="00926FA5"/>
    <w:rsid w:val="009330C7"/>
    <w:rsid w:val="0093574B"/>
    <w:rsid w:val="009357FE"/>
    <w:rsid w:val="009371C0"/>
    <w:rsid w:val="00944F64"/>
    <w:rsid w:val="009524B3"/>
    <w:rsid w:val="00956210"/>
    <w:rsid w:val="00956563"/>
    <w:rsid w:val="00956793"/>
    <w:rsid w:val="00965170"/>
    <w:rsid w:val="009A7E4B"/>
    <w:rsid w:val="009C43D1"/>
    <w:rsid w:val="009C4C9E"/>
    <w:rsid w:val="009D4A9D"/>
    <w:rsid w:val="009D7DE5"/>
    <w:rsid w:val="009E0985"/>
    <w:rsid w:val="009E6409"/>
    <w:rsid w:val="00A00199"/>
    <w:rsid w:val="00A06257"/>
    <w:rsid w:val="00A11362"/>
    <w:rsid w:val="00A15876"/>
    <w:rsid w:val="00A1670D"/>
    <w:rsid w:val="00A36FEB"/>
    <w:rsid w:val="00A41BA9"/>
    <w:rsid w:val="00A41DD4"/>
    <w:rsid w:val="00A47925"/>
    <w:rsid w:val="00A5051B"/>
    <w:rsid w:val="00A57BC5"/>
    <w:rsid w:val="00A60886"/>
    <w:rsid w:val="00A65B37"/>
    <w:rsid w:val="00A75CF1"/>
    <w:rsid w:val="00A92A67"/>
    <w:rsid w:val="00AA5B3E"/>
    <w:rsid w:val="00AA717C"/>
    <w:rsid w:val="00AE7834"/>
    <w:rsid w:val="00AF3B7E"/>
    <w:rsid w:val="00AF4738"/>
    <w:rsid w:val="00B03079"/>
    <w:rsid w:val="00B07441"/>
    <w:rsid w:val="00B402E2"/>
    <w:rsid w:val="00B63AF0"/>
    <w:rsid w:val="00B63E71"/>
    <w:rsid w:val="00B64DB5"/>
    <w:rsid w:val="00B80426"/>
    <w:rsid w:val="00B807CA"/>
    <w:rsid w:val="00B96AD9"/>
    <w:rsid w:val="00BA0C97"/>
    <w:rsid w:val="00BB042E"/>
    <w:rsid w:val="00BE4023"/>
    <w:rsid w:val="00BE62E8"/>
    <w:rsid w:val="00C016C5"/>
    <w:rsid w:val="00C2024F"/>
    <w:rsid w:val="00C21B4B"/>
    <w:rsid w:val="00C22128"/>
    <w:rsid w:val="00C41818"/>
    <w:rsid w:val="00CB4AAD"/>
    <w:rsid w:val="00CB6D75"/>
    <w:rsid w:val="00CC2E1C"/>
    <w:rsid w:val="00CD0672"/>
    <w:rsid w:val="00CE193B"/>
    <w:rsid w:val="00CE28E4"/>
    <w:rsid w:val="00CE4ECB"/>
    <w:rsid w:val="00D151F3"/>
    <w:rsid w:val="00D25921"/>
    <w:rsid w:val="00D25974"/>
    <w:rsid w:val="00D34F42"/>
    <w:rsid w:val="00D50069"/>
    <w:rsid w:val="00D66972"/>
    <w:rsid w:val="00D700A3"/>
    <w:rsid w:val="00D80104"/>
    <w:rsid w:val="00D923B5"/>
    <w:rsid w:val="00D95CC3"/>
    <w:rsid w:val="00D96778"/>
    <w:rsid w:val="00DA6C59"/>
    <w:rsid w:val="00DD159C"/>
    <w:rsid w:val="00DE6E60"/>
    <w:rsid w:val="00DF3E4C"/>
    <w:rsid w:val="00E16FB8"/>
    <w:rsid w:val="00E7381E"/>
    <w:rsid w:val="00E7436B"/>
    <w:rsid w:val="00E76CCE"/>
    <w:rsid w:val="00E80643"/>
    <w:rsid w:val="00E836C7"/>
    <w:rsid w:val="00EA03FD"/>
    <w:rsid w:val="00EB3A21"/>
    <w:rsid w:val="00EB54DE"/>
    <w:rsid w:val="00EC23C2"/>
    <w:rsid w:val="00EF7CC0"/>
    <w:rsid w:val="00F05C2E"/>
    <w:rsid w:val="00F255CE"/>
    <w:rsid w:val="00F347CD"/>
    <w:rsid w:val="00F844E9"/>
    <w:rsid w:val="00F950BC"/>
    <w:rsid w:val="00FB0C47"/>
    <w:rsid w:val="00FB1CEF"/>
    <w:rsid w:val="00FB3BE3"/>
    <w:rsid w:val="00FB440A"/>
    <w:rsid w:val="00FB4FD7"/>
    <w:rsid w:val="00FB67D3"/>
    <w:rsid w:val="00FD1266"/>
    <w:rsid w:val="00FE60E7"/>
    <w:rsid w:val="00FF1CAF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6930BB"/>
  <w15:docId w15:val="{7193FE22-4094-404D-A562-AC7924D0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QRG"/>
    <w:qFormat/>
    <w:rsid w:val="00EF7CC0"/>
    <w:pPr>
      <w:spacing w:after="100"/>
    </w:pPr>
    <w:rPr>
      <w:rFonts w:ascii="Arial" w:eastAsiaTheme="minorHAnsi" w:hAnsi="Arial" w:cstheme="minorBidi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EF7CC0"/>
    <w:pPr>
      <w:spacing w:before="120" w:after="120"/>
      <w:jc w:val="right"/>
      <w:outlineLvl w:val="0"/>
    </w:pPr>
    <w:rPr>
      <w:rFonts w:ascii="Impact" w:hAnsi="Impact"/>
      <w:color w:val="C28E0E"/>
      <w:spacing w:val="20"/>
      <w:sz w:val="32"/>
      <w:szCs w:val="26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27010B"/>
    <w:pPr>
      <w:spacing w:before="60" w:after="60"/>
      <w:outlineLvl w:val="1"/>
    </w:pPr>
    <w:rPr>
      <w:rFonts w:ascii="Impact" w:hAnsi="Impact"/>
      <w:spacing w:val="20"/>
      <w:sz w:val="24"/>
      <w:szCs w:val="24"/>
    </w:rPr>
  </w:style>
  <w:style w:type="paragraph" w:styleId="Heading3">
    <w:name w:val="heading 3"/>
    <w:basedOn w:val="NoSpacing"/>
    <w:next w:val="Normal"/>
    <w:link w:val="Heading3Char"/>
    <w:uiPriority w:val="9"/>
    <w:unhideWhenUsed/>
    <w:rsid w:val="00EF7CC0"/>
    <w:pPr>
      <w:outlineLvl w:val="2"/>
    </w:pPr>
    <w:rPr>
      <w:rFonts w:ascii="Impact" w:hAnsi="Impact"/>
      <w:color w:val="5B6870"/>
      <w:spacing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F7CC0"/>
    <w:pPr>
      <w:spacing w:after="0"/>
      <w:outlineLvl w:val="3"/>
    </w:pPr>
    <w:rPr>
      <w:b/>
      <w:i/>
      <w:color w:val="7CA6C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347CD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7CD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7CD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7CD"/>
    <w:pPr>
      <w:spacing w:after="0"/>
      <w:outlineLvl w:val="7"/>
    </w:pPr>
    <w:rPr>
      <w:rFonts w:ascii="Cambria" w:hAnsi="Cambri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7CD"/>
    <w:pPr>
      <w:spacing w:after="0"/>
      <w:outlineLvl w:val="8"/>
    </w:pPr>
    <w:rPr>
      <w:rFonts w:ascii="Cambria" w:hAnsi="Cambria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4D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654D6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54D65"/>
  </w:style>
  <w:style w:type="paragraph" w:styleId="Footer">
    <w:name w:val="footer"/>
    <w:basedOn w:val="Normal"/>
    <w:link w:val="FooterChar"/>
    <w:uiPriority w:val="99"/>
    <w:unhideWhenUsed/>
    <w:rsid w:val="00654D6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54D65"/>
  </w:style>
  <w:style w:type="paragraph" w:styleId="BalloonText">
    <w:name w:val="Balloon Text"/>
    <w:basedOn w:val="Normal"/>
    <w:link w:val="BalloonTextChar"/>
    <w:uiPriority w:val="99"/>
    <w:semiHidden/>
    <w:unhideWhenUsed/>
    <w:rsid w:val="00A4792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79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677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6088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A60886"/>
    <w:rPr>
      <w:rFonts w:ascii="Consolas" w:eastAsia="Calibri" w:hAnsi="Consolas"/>
      <w:sz w:val="21"/>
      <w:szCs w:val="21"/>
    </w:rPr>
  </w:style>
  <w:style w:type="character" w:styleId="FollowedHyperlink">
    <w:name w:val="FollowedHyperlink"/>
    <w:uiPriority w:val="99"/>
    <w:semiHidden/>
    <w:unhideWhenUsed/>
    <w:rsid w:val="002A398A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7CC0"/>
    <w:rPr>
      <w:rFonts w:ascii="Impact" w:eastAsiaTheme="minorHAnsi" w:hAnsi="Impact" w:cstheme="minorBidi"/>
      <w:color w:val="C28E0E"/>
      <w:spacing w:val="2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27010B"/>
    <w:rPr>
      <w:rFonts w:ascii="Impact" w:eastAsiaTheme="minorHAnsi" w:hAnsi="Impact" w:cstheme="minorBidi"/>
      <w:spacing w:val="2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F7CC0"/>
    <w:rPr>
      <w:rFonts w:ascii="Impact" w:eastAsiaTheme="minorHAnsi" w:hAnsi="Impact" w:cstheme="minorBidi"/>
      <w:color w:val="5B6870"/>
      <w:spacing w:val="20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F7CC0"/>
    <w:rPr>
      <w:rFonts w:ascii="Arial" w:eastAsiaTheme="minorHAnsi" w:hAnsi="Arial" w:cstheme="minorBidi"/>
      <w:b/>
      <w:i/>
      <w:color w:val="7CA6C0"/>
    </w:rPr>
  </w:style>
  <w:style w:type="character" w:customStyle="1" w:styleId="Heading5Char">
    <w:name w:val="Heading 5 Char"/>
    <w:link w:val="Heading5"/>
    <w:uiPriority w:val="9"/>
    <w:semiHidden/>
    <w:rsid w:val="00F347CD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F347CD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F347CD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F347CD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F347CD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F2CAC"/>
    <w:pPr>
      <w:spacing w:after="0"/>
      <w:contextualSpacing/>
      <w:jc w:val="right"/>
    </w:pPr>
    <w:rPr>
      <w:b/>
      <w:spacing w:val="5"/>
      <w:sz w:val="26"/>
      <w:szCs w:val="52"/>
    </w:rPr>
  </w:style>
  <w:style w:type="character" w:customStyle="1" w:styleId="TitleChar">
    <w:name w:val="Title Char"/>
    <w:link w:val="Title"/>
    <w:uiPriority w:val="10"/>
    <w:rsid w:val="007F2CAC"/>
    <w:rPr>
      <w:rFonts w:ascii="Arial" w:eastAsiaTheme="minorHAnsi" w:hAnsi="Arial" w:cstheme="minorBidi"/>
      <w:b/>
      <w:spacing w:val="5"/>
      <w:sz w:val="26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F347CD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F347CD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rsid w:val="00F347CD"/>
    <w:rPr>
      <w:b/>
      <w:bCs/>
    </w:rPr>
  </w:style>
  <w:style w:type="character" w:styleId="Emphasis">
    <w:name w:val="Emphasis"/>
    <w:uiPriority w:val="20"/>
    <w:rsid w:val="00F347C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F347CD"/>
    <w:pPr>
      <w:spacing w:after="0"/>
    </w:pPr>
  </w:style>
  <w:style w:type="paragraph" w:styleId="ListParagraph">
    <w:name w:val="List Paragraph"/>
    <w:basedOn w:val="Normal"/>
    <w:uiPriority w:val="34"/>
    <w:qFormat/>
    <w:rsid w:val="007F2CAC"/>
    <w:pPr>
      <w:spacing w:after="0"/>
      <w:ind w:left="720"/>
      <w:contextualSpacing/>
    </w:pPr>
    <w:rPr>
      <w:rFonts w:eastAsia="Times New Roman" w:cs="Times New Roman"/>
      <w:szCs w:val="22"/>
    </w:rPr>
  </w:style>
  <w:style w:type="paragraph" w:styleId="Quote">
    <w:name w:val="Quote"/>
    <w:basedOn w:val="Normal"/>
    <w:next w:val="Normal"/>
    <w:link w:val="QuoteChar"/>
    <w:uiPriority w:val="29"/>
    <w:rsid w:val="00F347C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F347C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347C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F347CD"/>
    <w:rPr>
      <w:b/>
      <w:bCs/>
      <w:i/>
      <w:iCs/>
    </w:rPr>
  </w:style>
  <w:style w:type="character" w:styleId="SubtleEmphasis">
    <w:name w:val="Subtle Emphasis"/>
    <w:uiPriority w:val="19"/>
    <w:rsid w:val="00F347CD"/>
    <w:rPr>
      <w:i/>
      <w:iCs/>
    </w:rPr>
  </w:style>
  <w:style w:type="character" w:styleId="IntenseEmphasis">
    <w:name w:val="Intense Emphasis"/>
    <w:uiPriority w:val="21"/>
    <w:rsid w:val="00F347CD"/>
    <w:rPr>
      <w:b/>
      <w:bCs/>
    </w:rPr>
  </w:style>
  <w:style w:type="character" w:styleId="SubtleReference">
    <w:name w:val="Subtle Reference"/>
    <w:uiPriority w:val="31"/>
    <w:rsid w:val="00F347CD"/>
    <w:rPr>
      <w:smallCaps/>
    </w:rPr>
  </w:style>
  <w:style w:type="character" w:styleId="IntenseReference">
    <w:name w:val="Intense Reference"/>
    <w:uiPriority w:val="32"/>
    <w:rsid w:val="00F347CD"/>
    <w:rPr>
      <w:smallCaps/>
      <w:spacing w:val="5"/>
      <w:u w:val="single"/>
    </w:rPr>
  </w:style>
  <w:style w:type="character" w:styleId="BookTitle">
    <w:name w:val="Book Title"/>
    <w:uiPriority w:val="33"/>
    <w:rsid w:val="00F347C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47CD"/>
    <w:pPr>
      <w:outlineLvl w:val="9"/>
    </w:pPr>
    <w:rPr>
      <w:lang w:bidi="en-US"/>
    </w:rPr>
  </w:style>
  <w:style w:type="paragraph" w:customStyle="1" w:styleId="Hyperlinks">
    <w:name w:val="Hyperlinks"/>
    <w:basedOn w:val="Normal"/>
    <w:link w:val="HyperlinksChar"/>
    <w:rsid w:val="007F2CAC"/>
    <w:rPr>
      <w:rFonts w:cs="Arial"/>
    </w:rPr>
  </w:style>
  <w:style w:type="character" w:customStyle="1" w:styleId="HyperlinksChar">
    <w:name w:val="Hyperlinks Char"/>
    <w:basedOn w:val="DefaultParagraphFont"/>
    <w:link w:val="Hyperlinks"/>
    <w:rsid w:val="007F2CAC"/>
    <w:rPr>
      <w:rFonts w:ascii="Arial" w:eastAsiaTheme="minorHAns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2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tyles" Target="styles.xml"/><Relationship Id="rId12" Type="http://schemas.openxmlformats.org/officeDocument/2006/relationships/hyperlink" Target="https://one.purdue.edu/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2.png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8D678C0478B4CB68E25C6D2284FA4" ma:contentTypeVersion="46" ma:contentTypeDescription="Create a new document." ma:contentTypeScope="" ma:versionID="19f00b85988896be44167ec30d2ad972">
  <xsd:schema xmlns:xsd="http://www.w3.org/2001/XMLSchema" xmlns:xs="http://www.w3.org/2001/XMLSchema" xmlns:p="http://schemas.microsoft.com/office/2006/metadata/properties" xmlns:ns2="102a4f33-3156-4446-b669-59e9fb309275" targetNamespace="http://schemas.microsoft.com/office/2006/metadata/properties" ma:root="true" ma:fieldsID="61516ce822e57663cc8f624560f44422" ns2:_="">
    <xsd:import namespace="102a4f33-3156-4446-b669-59e9fb309275"/>
    <xsd:element name="properties">
      <xsd:complexType>
        <xsd:sequence>
          <xsd:element name="documentManagement">
            <xsd:complexType>
              <xsd:all>
                <xsd:element ref="ns2:Course" minOccurs="0"/>
                <xsd:element ref="ns2:Course_x003a_Course_x0020_Code" minOccurs="0"/>
                <xsd:element ref="ns2:Components" minOccurs="0"/>
                <xsd:element ref="ns2:Components_x003a_ID" minOccurs="0"/>
                <xsd:element ref="ns2:Responsible_x0020_Person" minOccurs="0"/>
                <xsd:element ref="ns2:Design_x0020_Doc_x0020_Status" minOccurs="0"/>
                <xsd:element ref="ns2:T_x002d_Codes" minOccurs="0"/>
                <xsd:element ref="ns2:Workstream" minOccurs="0"/>
                <xsd:element ref="ns2:Workstream_x003a_ID" minOccurs="0"/>
                <xsd:element ref="ns2:Description0" minOccurs="0"/>
                <xsd:element ref="ns2:Duration_x0020__x0028_video_x0029_" minOccurs="0"/>
                <xsd:element ref="ns2:Do_x0020_not_x0020_display" minOccurs="0"/>
                <xsd:element ref="ns2:Link_x0020_to_x003a_" minOccurs="0"/>
                <xsd:element ref="ns2:Access_x0020_Point" minOccurs="0"/>
                <xsd:element ref="ns2:Module" minOccurs="0"/>
                <xsd:element ref="ns2:Rol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a4f33-3156-4446-b669-59e9fb309275" elementFormDefault="qualified">
    <xsd:import namespace="http://schemas.microsoft.com/office/2006/documentManagement/types"/>
    <xsd:import namespace="http://schemas.microsoft.com/office/infopath/2007/PartnerControls"/>
    <xsd:element name="Course" ma:index="8" nillable="true" ma:displayName="Course" ma:list="{889232e6-58e8-42cd-b982-5b73a8d9969e}" ma:internalName="Cours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urse_x003a_Course_x0020_Code" ma:index="9" nillable="true" ma:displayName="Course:Course Code" ma:list="{889232e6-58e8-42cd-b982-5b73a8d9969e}" ma:internalName="Course_x003a_Course_x0020_Code" ma:readOnly="true" ma:showField="_x006a_025" ma:web="0150cf86-1355-414f-af4a-b4686d992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mponents" ma:index="10" nillable="true" ma:displayName="Component Type" ma:list="{eca7ac81-634e-448a-bb5f-133f7cf3b00e}" ma:internalName="Components" ma:readOnly="false" ma:showField="Title">
      <xsd:simpleType>
        <xsd:restriction base="dms:Lookup"/>
      </xsd:simpleType>
    </xsd:element>
    <xsd:element name="Components_x003a_ID" ma:index="11" nillable="true" ma:displayName="Components:ID" ma:list="{eca7ac81-634e-448a-bb5f-133f7cf3b00e}" ma:internalName="Components_x003a_ID" ma:readOnly="true" ma:showField="ID" ma:web="0150cf86-1355-414f-af4a-b4686d992b03">
      <xsd:simpleType>
        <xsd:restriction base="dms:Lookup"/>
      </xsd:simpleType>
    </xsd:element>
    <xsd:element name="Responsible_x0020_Person" ma:index="12" nillable="true" ma:displayName="Reviewer" ma:list="UserInfo" ma:SharePointGroup="0" ma:internalName="Responsible_x0020_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ign_x0020_Doc_x0020_Status" ma:index="13" nillable="true" ma:displayName="Design Doc Status" ma:internalName="Design_x0020_Doc_x0020_Statu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_x002d_Codes" ma:index="14" nillable="true" ma:displayName="T-Codes" ma:list="{4b234906-7c3a-43da-afce-931c271147ef}" ma:internalName="T_x002d_Codes" ma:readOnly="false" ma:showField="x73y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stream" ma:index="15" nillable="true" ma:displayName="Workstream" ma:list="{e42df75a-f30c-4700-a6bb-a2eca4dc86dc}" ma:internalName="Workstream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stream_x003a_ID" ma:index="16" nillable="true" ma:displayName="Workstream:ID" ma:list="{e42df75a-f30c-4700-a6bb-a2eca4dc86dc}" ma:internalName="Workstream_x003a_ID" ma:readOnly="true" ma:showField="ID" ma:web="0150cf86-1355-414f-af4a-b4686d992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scription0" ma:index="17" nillable="true" ma:displayName="Description" ma:internalName="Description0">
      <xsd:simpleType>
        <xsd:restriction base="dms:Note">
          <xsd:maxLength value="255"/>
        </xsd:restriction>
      </xsd:simpleType>
    </xsd:element>
    <xsd:element name="Duration_x0020__x0028_video_x0029_" ma:index="18" nillable="true" ma:displayName="Duration (video)" ma:internalName="Duration_x0020__x0028_video_x0029_">
      <xsd:simpleType>
        <xsd:restriction base="dms:Text">
          <xsd:maxLength value="255"/>
        </xsd:restriction>
      </xsd:simpleType>
    </xsd:element>
    <xsd:element name="Do_x0020_not_x0020_display" ma:index="19" nillable="true" ma:displayName="Do not display" ma:default="0" ma:description="If you don't want it to show up mark it with a yes, else leave it as no" ma:internalName="Do_x0020_not_x0020_display">
      <xsd:simpleType>
        <xsd:restriction base="dms:Boolean"/>
      </xsd:simpleType>
    </xsd:element>
    <xsd:element name="Link_x0020_to_x003a_" ma:index="20" nillable="true" ma:displayName="Link to:" ma:internalName="Link_x0020_to_x003a_">
      <xsd:simpleType>
        <xsd:restriction base="dms:Text">
          <xsd:maxLength value="255"/>
        </xsd:restriction>
      </xsd:simpleType>
    </xsd:element>
    <xsd:element name="Access_x0020_Point" ma:index="21" nillable="true" ma:displayName="Access Point" ma:list="{e663c4af-302e-4140-9ec8-990543f0c770}" ma:internalName="Access_x0020_Point" ma:readOnly="false" ma:showField="Title">
      <xsd:simpleType>
        <xsd:restriction base="dms:Lookup"/>
      </xsd:simpleType>
    </xsd:element>
    <xsd:element name="Module" ma:index="22" nillable="true" ma:displayName="Module" ma:list="{a4151d11-7392-411c-874f-f375663eb982}" ma:internalName="Modul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oles" ma:index="23" nillable="true" ma:displayName="Roles" ma:list="{be844e0f-c984-45bb-be19-f7ce44df03e3}" ma:internalName="Rol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me of Fi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02a4f33-3156-4446-b669-59e9fb309275" xsi:nil="true"/>
    <Duration_x0020__x0028_video_x0029_ xmlns="102a4f33-3156-4446-b669-59e9fb309275" xsi:nil="true"/>
    <Access_x0020_Point xmlns="102a4f33-3156-4446-b669-59e9fb309275">1</Access_x0020_Point>
    <Module xmlns="102a4f33-3156-4446-b669-59e9fb309275">
      <Value>1</Value>
    </Module>
    <Design_x0020_Doc_x0020_Status xmlns="102a4f33-3156-4446-b669-59e9fb309275">
      <Url>https://sharepoint.purdue.edu/sites/treasurer/bpr/training/_layouts/15/wrkstat.aspx?List=102a4f33-3156-4446-b669-59e9fb309275&amp;WorkflowInstanceName=3cd24c45-1941-4c9c-95cf-918eca57af63</Url>
      <Description>Approval process for Design Doc</Description>
    </Design_x0020_Doc_x0020_Status>
    <Responsible_x0020_Person xmlns="102a4f33-3156-4446-b669-59e9fb309275">
      <UserInfo>
        <DisplayName/>
        <AccountId xsi:nil="true"/>
        <AccountType/>
      </UserInfo>
    </Responsible_x0020_Person>
    <Do_x0020_not_x0020_display xmlns="102a4f33-3156-4446-b669-59e9fb309275">false</Do_x0020_not_x0020_display>
    <Link_x0020_to_x003a_ xmlns="102a4f33-3156-4446-b669-59e9fb309275" xsi:nil="true"/>
    <Course xmlns="102a4f33-3156-4446-b669-59e9fb309275"/>
    <Workstream xmlns="102a4f33-3156-4446-b669-59e9fb309275">
      <Value>4</Value>
    </Workstream>
    <T_x002d_Codes xmlns="102a4f33-3156-4446-b669-59e9fb309275"/>
    <Roles xmlns="102a4f33-3156-4446-b669-59e9fb309275">
      <Value>29</Value>
      <Value>30</Value>
    </Roles>
    <Components xmlns="102a4f33-3156-4446-b669-59e9fb309275">4</Component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8B00F-5236-4D03-808F-53EB56C07B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2546E7-EA9B-4DAC-B80B-B59DF7D74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a4f33-3156-4446-b669-59e9fb309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59EA30-835A-4B51-AAA9-0C45AAA399BA}">
  <ds:schemaRefs>
    <ds:schemaRef ds:uri="http://schemas.microsoft.com/office/2006/metadata/properties"/>
    <ds:schemaRef ds:uri="http://schemas.microsoft.com/office/infopath/2007/PartnerControls"/>
    <ds:schemaRef ds:uri="102a4f33-3156-4446-b669-59e9fb309275"/>
  </ds:schemaRefs>
</ds:datastoreItem>
</file>

<file path=customXml/itemProps4.xml><?xml version="1.0" encoding="utf-8"?>
<ds:datastoreItem xmlns:ds="http://schemas.openxmlformats.org/officeDocument/2006/customXml" ds:itemID="{1870C251-11BF-4C85-B480-1CA13DAFFB8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C5F69BD-B29A-45B2-81DA-9160FE659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Closing a Job Requisition</vt:lpstr>
    </vt:vector>
  </TitlesOfParts>
  <Company>Purdue University</Company>
  <LinksUpToDate>false</LinksUpToDate>
  <CharactersWithSpaces>1889</CharactersWithSpaces>
  <SharedDoc>false</SharedDoc>
  <HLinks>
    <vt:vector size="48" baseType="variant">
      <vt:variant>
        <vt:i4>5308500</vt:i4>
      </vt:variant>
      <vt:variant>
        <vt:i4>18</vt:i4>
      </vt:variant>
      <vt:variant>
        <vt:i4>0</vt:i4>
      </vt:variant>
      <vt:variant>
        <vt:i4>5</vt:i4>
      </vt:variant>
      <vt:variant>
        <vt:lpwstr>https://sp2010.itap.purdue.edu/businessservices/bstc/curriculum/Documents/Org Structure Attribute Report QRC.pdf</vt:lpwstr>
      </vt:variant>
      <vt:variant>
        <vt:lpwstr/>
      </vt:variant>
      <vt:variant>
        <vt:i4>4259950</vt:i4>
      </vt:variant>
      <vt:variant>
        <vt:i4>15</vt:i4>
      </vt:variant>
      <vt:variant>
        <vt:i4>0</vt:i4>
      </vt:variant>
      <vt:variant>
        <vt:i4>5</vt:i4>
      </vt:variant>
      <vt:variant>
        <vt:lpwstr>mailto:costing@purdue.edu</vt:lpwstr>
      </vt:variant>
      <vt:variant>
        <vt:lpwstr/>
      </vt:variant>
      <vt:variant>
        <vt:i4>4259950</vt:i4>
      </vt:variant>
      <vt:variant>
        <vt:i4>12</vt:i4>
      </vt:variant>
      <vt:variant>
        <vt:i4>0</vt:i4>
      </vt:variant>
      <vt:variant>
        <vt:i4>5</vt:i4>
      </vt:variant>
      <vt:variant>
        <vt:lpwstr>mailto:costing@purdue.edu</vt:lpwstr>
      </vt:variant>
      <vt:variant>
        <vt:lpwstr/>
      </vt:variant>
      <vt:variant>
        <vt:i4>393226</vt:i4>
      </vt:variant>
      <vt:variant>
        <vt:i4>9</vt:i4>
      </vt:variant>
      <vt:variant>
        <vt:i4>0</vt:i4>
      </vt:variant>
      <vt:variant>
        <vt:i4>5</vt:i4>
      </vt:variant>
      <vt:variant>
        <vt:lpwstr>https://www2.itap.purdue.edu/bs/RRS/</vt:lpwstr>
      </vt:variant>
      <vt:variant>
        <vt:lpwstr/>
      </vt:variant>
      <vt:variant>
        <vt:i4>7602216</vt:i4>
      </vt:variant>
      <vt:variant>
        <vt:i4>6</vt:i4>
      </vt:variant>
      <vt:variant>
        <vt:i4>0</vt:i4>
      </vt:variant>
      <vt:variant>
        <vt:i4>5</vt:i4>
      </vt:variant>
      <vt:variant>
        <vt:lpwstr>https://www.purdue.edu/business/bstraining/BPM/pdf/CourseMaterials/OSPA/QRCattributeRequestApproval.pdf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https://www.purdue.edu/business/bstraining/BPM/pdf/CourseMaterials/OSPA/QRCattributeRequestApproval.pdf</vt:lpwstr>
      </vt:variant>
      <vt:variant>
        <vt:lpwstr/>
      </vt:variant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https://www.purdue.edu/business/bstraining/BPM/pdf/CourseMaterials/OSPA/QRCfiscalApproverAttributeRequest.pdf</vt:lpwstr>
      </vt:variant>
      <vt:variant>
        <vt:lpwstr/>
      </vt:variant>
      <vt:variant>
        <vt:i4>4653071</vt:i4>
      </vt:variant>
      <vt:variant>
        <vt:i4>0</vt:i4>
      </vt:variant>
      <vt:variant>
        <vt:i4>0</vt:i4>
      </vt:variant>
      <vt:variant>
        <vt:i4>5</vt:i4>
      </vt:variant>
      <vt:variant>
        <vt:lpwstr>https://www2.itap.purdue.edu/bs/BPP/index.cfm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Closing a Job Requisition</dc:title>
  <dc:creator>Weatherford, Tiffany LB</dc:creator>
  <cp:lastModifiedBy>Heather Runyan</cp:lastModifiedBy>
  <cp:revision>9</cp:revision>
  <cp:lastPrinted>2013-02-01T19:51:00Z</cp:lastPrinted>
  <dcterms:created xsi:type="dcterms:W3CDTF">2018-12-14T22:42:00Z</dcterms:created>
  <dcterms:modified xsi:type="dcterms:W3CDTF">2021-09-08T18:35:00Z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Contacts">
    <vt:lpwstr>Hoebel, Kimberly K</vt:lpwstr>
  </property>
  <property fmtid="{D5CDD505-2E9C-101B-9397-08002B2CF9AE}" pid="4" name="display_urn:schemas-microsoft-com:office:office#Owner_x003a_">
    <vt:lpwstr>Gaisbauer, Mary Catherine</vt:lpwstr>
  </property>
  <property fmtid="{D5CDD505-2E9C-101B-9397-08002B2CF9AE}" pid="5" name="ContentTypeId">
    <vt:lpwstr>0x0101005228D678C0478B4CB68E25C6D2284FA4</vt:lpwstr>
  </property>
</Properties>
</file>